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6"/>
        </w:rPr>
      </w:pPr>
      <w:r>
        <w:rPr>
          <w:rFonts w:hint="eastAsia"/>
          <w:b/>
          <w:sz w:val="36"/>
        </w:rPr>
        <w:t>202</w:t>
      </w:r>
      <w:r>
        <w:rPr>
          <w:b/>
          <w:sz w:val="36"/>
        </w:rPr>
        <w:t>4</w:t>
      </w:r>
      <w:r>
        <w:rPr>
          <w:rFonts w:hint="eastAsia"/>
          <w:b/>
          <w:sz w:val="36"/>
        </w:rPr>
        <w:t>年</w:t>
      </w:r>
      <w:bookmarkStart w:id="0" w:name="_GoBack"/>
      <w:bookmarkEnd w:id="0"/>
      <w:r>
        <w:rPr>
          <w:rFonts w:hint="eastAsia"/>
          <w:b/>
          <w:sz w:val="36"/>
          <w:lang w:eastAsia="zh-CN"/>
        </w:rPr>
        <w:t>医院</w:t>
      </w:r>
      <w:r>
        <w:rPr>
          <w:rFonts w:hint="eastAsia"/>
          <w:b/>
          <w:sz w:val="36"/>
        </w:rPr>
        <w:t>夏令营活动策划</w:t>
      </w:r>
    </w:p>
    <w:p>
      <w:pPr>
        <w:pStyle w:val="10"/>
        <w:numPr>
          <w:ilvl w:val="0"/>
          <w:numId w:val="1"/>
        </w:numPr>
        <w:spacing w:line="500" w:lineRule="exact"/>
        <w:ind w:firstLineChars="0"/>
        <w:rPr>
          <w:b/>
          <w:sz w:val="24"/>
        </w:rPr>
      </w:pPr>
      <w:r>
        <w:rPr>
          <w:rFonts w:hint="eastAsia"/>
          <w:b/>
          <w:sz w:val="24"/>
        </w:rPr>
        <w:t xml:space="preserve">活动背景 </w:t>
      </w:r>
    </w:p>
    <w:p>
      <w:pPr>
        <w:spacing w:line="500" w:lineRule="exact"/>
        <w:ind w:firstLine="480" w:firstLineChars="200"/>
        <w:rPr>
          <w:sz w:val="24"/>
        </w:rPr>
      </w:pPr>
      <w:r>
        <w:rPr>
          <w:rFonts w:hint="eastAsia"/>
          <w:sz w:val="24"/>
        </w:rPr>
        <w:t>在院党委的领导下，2020年，我院开展了第一期</w:t>
      </w:r>
      <w:r>
        <w:rPr>
          <w:rFonts w:hint="eastAsia"/>
          <w:sz w:val="24"/>
          <w:lang w:eastAsia="zh-CN"/>
        </w:rPr>
        <w:t>医院</w:t>
      </w:r>
      <w:r>
        <w:rPr>
          <w:rFonts w:hint="eastAsia"/>
          <w:sz w:val="24"/>
        </w:rPr>
        <w:t>暑期夏令营，为职工子女带来了难忘的暑期体验。</w:t>
      </w:r>
      <w:r>
        <w:rPr>
          <w:sz w:val="24"/>
        </w:rPr>
        <w:t>2022年、</w:t>
      </w:r>
      <w:r>
        <w:rPr>
          <w:rFonts w:hint="eastAsia"/>
          <w:sz w:val="24"/>
        </w:rPr>
        <w:t>2</w:t>
      </w:r>
      <w:r>
        <w:rPr>
          <w:sz w:val="24"/>
        </w:rPr>
        <w:t>023年，我们又开展了</w:t>
      </w:r>
      <w:r>
        <w:rPr>
          <w:rFonts w:hint="eastAsia"/>
          <w:sz w:val="24"/>
        </w:rPr>
        <w:t>2届</w:t>
      </w:r>
      <w:r>
        <w:rPr>
          <w:sz w:val="24"/>
        </w:rPr>
        <w:t>为期</w:t>
      </w:r>
      <w:r>
        <w:rPr>
          <w:rFonts w:hint="eastAsia"/>
          <w:sz w:val="24"/>
        </w:rPr>
        <w:t>2周的</w:t>
      </w:r>
      <w:r>
        <w:rPr>
          <w:rFonts w:hint="eastAsia"/>
          <w:sz w:val="24"/>
          <w:lang w:eastAsia="zh-CN"/>
        </w:rPr>
        <w:t>医院</w:t>
      </w:r>
      <w:r>
        <w:rPr>
          <w:rFonts w:hint="eastAsia"/>
          <w:sz w:val="24"/>
        </w:rPr>
        <w:t>暑期夏令营，内容丰富多彩，得到了孩子和家长们的一致好评。</w:t>
      </w:r>
    </w:p>
    <w:p>
      <w:pPr>
        <w:spacing w:line="500" w:lineRule="exact"/>
        <w:ind w:firstLine="480" w:firstLineChars="200"/>
        <w:rPr>
          <w:sz w:val="24"/>
        </w:rPr>
      </w:pPr>
      <w:r>
        <w:rPr>
          <w:rFonts w:hint="eastAsia"/>
          <w:sz w:val="24"/>
        </w:rPr>
        <w:t>为进一步服务好医院职工，关爱职工、关心职工子女健康成长，丰富职工子女暑期生活，2</w:t>
      </w:r>
      <w:r>
        <w:rPr>
          <w:sz w:val="24"/>
        </w:rPr>
        <w:t>02</w:t>
      </w:r>
      <w:r>
        <w:rPr>
          <w:rFonts w:hint="eastAsia"/>
          <w:sz w:val="24"/>
        </w:rPr>
        <w:t>4</w:t>
      </w:r>
      <w:r>
        <w:rPr>
          <w:sz w:val="24"/>
        </w:rPr>
        <w:t>年，我们将继续举办第四届</w:t>
      </w:r>
      <w:r>
        <w:rPr>
          <w:rFonts w:hint="eastAsia"/>
          <w:sz w:val="24"/>
          <w:lang w:eastAsia="zh-CN"/>
        </w:rPr>
        <w:t>医院</w:t>
      </w:r>
      <w:r>
        <w:rPr>
          <w:sz w:val="24"/>
        </w:rPr>
        <w:t>夏令营，</w:t>
      </w:r>
      <w:r>
        <w:rPr>
          <w:rFonts w:hint="eastAsia"/>
          <w:sz w:val="24"/>
        </w:rPr>
        <w:t>夏令营仍为2周时间，通过一系列轻松有趣的环节，寓教于乐，带领孩子们学习更多有趣的知识，增长本领，增进亲子交流，提升职工归属感、幸福感，创建温馨和谐的医院文化。</w:t>
      </w:r>
    </w:p>
    <w:p>
      <w:pPr>
        <w:spacing w:line="500" w:lineRule="exact"/>
        <w:rPr>
          <w:b/>
          <w:sz w:val="24"/>
        </w:rPr>
      </w:pPr>
      <w:r>
        <w:rPr>
          <w:rFonts w:hint="eastAsia"/>
          <w:b/>
          <w:sz w:val="24"/>
        </w:rPr>
        <w:t>二、主办单位</w:t>
      </w:r>
    </w:p>
    <w:p>
      <w:pPr>
        <w:spacing w:line="500" w:lineRule="exact"/>
        <w:ind w:firstLine="480"/>
        <w:rPr>
          <w:sz w:val="24"/>
        </w:rPr>
      </w:pPr>
      <w:r>
        <w:rPr>
          <w:rFonts w:hint="eastAsia"/>
          <w:sz w:val="24"/>
        </w:rPr>
        <w:t>院团委，院工会</w:t>
      </w:r>
    </w:p>
    <w:p>
      <w:pPr>
        <w:spacing w:line="500" w:lineRule="exact"/>
        <w:rPr>
          <w:b/>
          <w:sz w:val="24"/>
        </w:rPr>
      </w:pPr>
      <w:r>
        <w:rPr>
          <w:b/>
          <w:sz w:val="24"/>
        </w:rPr>
        <w:t>三</w:t>
      </w:r>
      <w:r>
        <w:rPr>
          <w:rFonts w:hint="eastAsia"/>
          <w:b/>
          <w:sz w:val="24"/>
        </w:rPr>
        <w:t>、协办单位</w:t>
      </w:r>
    </w:p>
    <w:p>
      <w:pPr>
        <w:spacing w:line="500" w:lineRule="exact"/>
        <w:ind w:firstLine="480" w:firstLineChars="200"/>
        <w:rPr>
          <w:sz w:val="24"/>
        </w:rPr>
      </w:pPr>
      <w:r>
        <w:rPr>
          <w:rFonts w:hint="eastAsia"/>
          <w:sz w:val="24"/>
        </w:rPr>
        <w:t>南京中医药大学、南京中医药大学伯藜学社、我院相关部门和科室等</w:t>
      </w:r>
    </w:p>
    <w:p>
      <w:pPr>
        <w:spacing w:line="500" w:lineRule="exact"/>
        <w:rPr>
          <w:b/>
          <w:sz w:val="24"/>
        </w:rPr>
      </w:pPr>
      <w:r>
        <w:rPr>
          <w:rFonts w:hint="eastAsia"/>
          <w:b/>
          <w:sz w:val="24"/>
        </w:rPr>
        <w:t>四、活动时间</w:t>
      </w:r>
    </w:p>
    <w:p>
      <w:pPr>
        <w:spacing w:line="500" w:lineRule="exact"/>
        <w:ind w:firstLine="480"/>
        <w:rPr>
          <w:sz w:val="24"/>
        </w:rPr>
      </w:pPr>
      <w:r>
        <w:rPr>
          <w:rFonts w:hint="eastAsia"/>
          <w:sz w:val="24"/>
        </w:rPr>
        <w:t>拟202</w:t>
      </w:r>
      <w:r>
        <w:rPr>
          <w:sz w:val="24"/>
        </w:rPr>
        <w:t>4</w:t>
      </w:r>
      <w:r>
        <w:rPr>
          <w:rFonts w:hint="eastAsia"/>
          <w:sz w:val="24"/>
        </w:rPr>
        <w:t>年</w:t>
      </w:r>
      <w:r>
        <w:rPr>
          <w:sz w:val="24"/>
        </w:rPr>
        <w:t>7</w:t>
      </w:r>
      <w:r>
        <w:rPr>
          <w:rFonts w:hint="eastAsia"/>
          <w:sz w:val="24"/>
        </w:rPr>
        <w:t>月</w:t>
      </w:r>
      <w:r>
        <w:rPr>
          <w:sz w:val="24"/>
        </w:rPr>
        <w:t>1</w:t>
      </w:r>
      <w:r>
        <w:rPr>
          <w:rFonts w:hint="eastAsia"/>
          <w:sz w:val="24"/>
        </w:rPr>
        <w:t>日至</w:t>
      </w:r>
      <w:r>
        <w:rPr>
          <w:sz w:val="24"/>
        </w:rPr>
        <w:t>7</w:t>
      </w:r>
      <w:r>
        <w:rPr>
          <w:rFonts w:hint="eastAsia"/>
          <w:sz w:val="24"/>
        </w:rPr>
        <w:t>月1</w:t>
      </w:r>
      <w:r>
        <w:rPr>
          <w:sz w:val="24"/>
        </w:rPr>
        <w:t>4</w:t>
      </w:r>
      <w:r>
        <w:rPr>
          <w:rFonts w:hint="eastAsia"/>
          <w:sz w:val="24"/>
        </w:rPr>
        <w:t>日（周一到周五），08:00-17:00。</w:t>
      </w:r>
    </w:p>
    <w:p>
      <w:pPr>
        <w:spacing w:line="500" w:lineRule="exact"/>
        <w:rPr>
          <w:b/>
          <w:sz w:val="24"/>
        </w:rPr>
      </w:pPr>
      <w:r>
        <w:rPr>
          <w:rFonts w:hint="eastAsia"/>
          <w:b/>
          <w:sz w:val="24"/>
        </w:rPr>
        <w:t>五、参加人员</w:t>
      </w:r>
    </w:p>
    <w:p>
      <w:pPr>
        <w:spacing w:line="500" w:lineRule="exact"/>
        <w:ind w:firstLine="480"/>
        <w:rPr>
          <w:sz w:val="24"/>
        </w:rPr>
      </w:pPr>
      <w:r>
        <w:rPr>
          <w:rFonts w:hint="eastAsia"/>
          <w:sz w:val="24"/>
        </w:rPr>
        <w:t>我院职工直系子女中年龄5-16周岁儿童均可参加。</w:t>
      </w:r>
    </w:p>
    <w:p>
      <w:pPr>
        <w:spacing w:line="500" w:lineRule="exact"/>
        <w:rPr>
          <w:b/>
          <w:sz w:val="24"/>
        </w:rPr>
      </w:pPr>
      <w:r>
        <w:rPr>
          <w:rFonts w:hint="eastAsia"/>
          <w:b/>
          <w:sz w:val="24"/>
        </w:rPr>
        <w:t>六、活动地点</w:t>
      </w:r>
    </w:p>
    <w:p>
      <w:pPr>
        <w:spacing w:line="500" w:lineRule="exact"/>
        <w:ind w:firstLine="480"/>
        <w:rPr>
          <w:sz w:val="24"/>
        </w:rPr>
      </w:pPr>
      <w:r>
        <w:rPr>
          <w:rFonts w:hint="eastAsia"/>
          <w:sz w:val="24"/>
        </w:rPr>
        <w:t>医院院区（中医康复中心）及南京中医药大学仙林校区。</w:t>
      </w:r>
    </w:p>
    <w:p>
      <w:pPr>
        <w:numPr>
          <w:ilvl w:val="0"/>
          <w:numId w:val="2"/>
        </w:numPr>
        <w:spacing w:line="500" w:lineRule="exact"/>
        <w:rPr>
          <w:b/>
          <w:sz w:val="24"/>
        </w:rPr>
      </w:pPr>
      <w:r>
        <w:rPr>
          <w:rFonts w:hint="eastAsia"/>
          <w:b/>
          <w:sz w:val="24"/>
        </w:rPr>
        <w:t>活动内容</w:t>
      </w:r>
    </w:p>
    <w:p>
      <w:pPr>
        <w:spacing w:line="500" w:lineRule="exact"/>
        <w:rPr>
          <w:sz w:val="24"/>
        </w:rPr>
      </w:pPr>
      <w:r>
        <w:rPr>
          <w:rFonts w:hint="eastAsia"/>
          <w:sz w:val="24"/>
        </w:rPr>
        <w:t>【大年龄段班级课程表】</w:t>
      </w:r>
    </w:p>
    <w:p>
      <w:pPr>
        <w:spacing w:line="500" w:lineRule="exact"/>
        <w:rPr>
          <w:rFonts w:asciiTheme="minorEastAsia" w:hAnsiTheme="minorEastAsia"/>
          <w:sz w:val="24"/>
        </w:rPr>
      </w:pPr>
      <w:r>
        <w:rPr>
          <w:rFonts w:hint="eastAsia" w:asciiTheme="minorEastAsia" w:hAnsiTheme="minorEastAsia"/>
          <w:sz w:val="24"/>
        </w:rPr>
        <w:t>7月1日至7月5日</w:t>
      </w:r>
    </w:p>
    <w:tbl>
      <w:tblPr>
        <w:tblStyle w:val="5"/>
        <w:tblW w:w="8424"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257"/>
        <w:gridCol w:w="1425"/>
        <w:gridCol w:w="1417"/>
        <w:gridCol w:w="134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时间/大班课程</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周一</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周二</w:t>
            </w:r>
          </w:p>
        </w:tc>
        <w:tc>
          <w:tcPr>
            <w:tcW w:w="141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周三</w:t>
            </w: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周四</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8：00-8：30</w:t>
            </w:r>
          </w:p>
        </w:tc>
        <w:tc>
          <w:tcPr>
            <w:tcW w:w="1257" w:type="dxa"/>
            <w:vMerge w:val="restart"/>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开营仪式</w:t>
            </w:r>
          </w:p>
        </w:tc>
        <w:tc>
          <w:tcPr>
            <w:tcW w:w="5444" w:type="dxa"/>
            <w:gridSpan w:val="4"/>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游戏时间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8：30-9：15</w:t>
            </w:r>
          </w:p>
        </w:tc>
        <w:tc>
          <w:tcPr>
            <w:tcW w:w="1257" w:type="dxa"/>
            <w:vMerge w:val="continue"/>
            <w:shd w:val="clear" w:color="auto" w:fill="auto"/>
            <w:noWrap/>
            <w:vAlign w:val="center"/>
          </w:tcPr>
          <w:p>
            <w:pPr>
              <w:jc w:val="center"/>
              <w:rPr>
                <w:rFonts w:cs="等线" w:asciiTheme="minorEastAsia" w:hAnsiTheme="minorEastAsia"/>
                <w:color w:val="000000"/>
                <w:sz w:val="22"/>
              </w:rPr>
            </w:pP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c>
          <w:tcPr>
            <w:tcW w:w="1417" w:type="dxa"/>
            <w:vMerge w:val="restart"/>
            <w:shd w:val="clear" w:color="auto" w:fill="auto"/>
            <w:noWrap/>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参观</w:t>
            </w:r>
          </w:p>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南京中医药大学</w:t>
            </w:r>
          </w:p>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中医药博物馆、</w:t>
            </w:r>
          </w:p>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药苑等</w:t>
            </w: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音乐</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9：30-10：15</w:t>
            </w:r>
          </w:p>
        </w:tc>
        <w:tc>
          <w:tcPr>
            <w:tcW w:w="1257" w:type="dxa"/>
            <w:vMerge w:val="restart"/>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破冰小游戏</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心理健康</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药食同源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10：25-10：40</w:t>
            </w:r>
          </w:p>
        </w:tc>
        <w:tc>
          <w:tcPr>
            <w:tcW w:w="1257" w:type="dxa"/>
            <w:vMerge w:val="continue"/>
            <w:shd w:val="clear" w:color="auto" w:fill="auto"/>
            <w:noWrap/>
            <w:vAlign w:val="center"/>
          </w:tcPr>
          <w:p>
            <w:pPr>
              <w:jc w:val="center"/>
              <w:rPr>
                <w:rFonts w:cs="等线" w:asciiTheme="minorEastAsia" w:hAnsiTheme="minorEastAsia"/>
                <w:color w:val="000000"/>
                <w:sz w:val="22"/>
              </w:rPr>
            </w:pP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眼保健操</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2602" w:type="dxa"/>
            <w:gridSpan w:val="2"/>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10：40-11：25</w:t>
            </w:r>
          </w:p>
        </w:tc>
        <w:tc>
          <w:tcPr>
            <w:tcW w:w="1257" w:type="dxa"/>
            <w:vMerge w:val="continue"/>
            <w:shd w:val="clear" w:color="auto" w:fill="auto"/>
            <w:noWrap/>
            <w:vAlign w:val="center"/>
          </w:tcPr>
          <w:p>
            <w:pPr>
              <w:jc w:val="center"/>
              <w:rPr>
                <w:rFonts w:cs="等线" w:asciiTheme="minorEastAsia" w:hAnsiTheme="minorEastAsia"/>
                <w:color w:val="000000"/>
                <w:sz w:val="22"/>
              </w:rPr>
            </w:pP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C6E0B4"/>
            <w:noWrap/>
            <w:vAlign w:val="bottom"/>
          </w:tcPr>
          <w:p>
            <w:pPr>
              <w:rPr>
                <w:rFonts w:cs="等线" w:asciiTheme="minorEastAsia" w:hAnsiTheme="minorEastAsia"/>
                <w:color w:val="000000"/>
                <w:sz w:val="22"/>
              </w:rPr>
            </w:pPr>
          </w:p>
        </w:tc>
        <w:tc>
          <w:tcPr>
            <w:tcW w:w="1257" w:type="dxa"/>
            <w:shd w:val="clear" w:color="auto" w:fill="C6E0B4"/>
            <w:noWrap/>
            <w:vAlign w:val="bottom"/>
          </w:tcPr>
          <w:p>
            <w:pPr>
              <w:rPr>
                <w:rFonts w:cs="等线" w:asciiTheme="minorEastAsia" w:hAnsiTheme="minorEastAsia"/>
                <w:color w:val="000000"/>
                <w:sz w:val="22"/>
              </w:rPr>
            </w:pPr>
          </w:p>
        </w:tc>
        <w:tc>
          <w:tcPr>
            <w:tcW w:w="1425" w:type="dxa"/>
            <w:shd w:val="clear" w:color="auto" w:fill="C6E0B4"/>
            <w:noWrap/>
            <w:vAlign w:val="bottom"/>
          </w:tcPr>
          <w:p>
            <w:pPr>
              <w:rPr>
                <w:rFonts w:cs="等线" w:asciiTheme="minorEastAsia" w:hAnsiTheme="minorEastAsia"/>
                <w:color w:val="000000"/>
                <w:sz w:val="22"/>
              </w:rPr>
            </w:pP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C6E0B4"/>
            <w:noWrap/>
            <w:vAlign w:val="bottom"/>
          </w:tcPr>
          <w:p>
            <w:pPr>
              <w:rPr>
                <w:rFonts w:cs="等线" w:asciiTheme="minorEastAsia" w:hAnsiTheme="minorEastAsia"/>
                <w:color w:val="000000"/>
                <w:sz w:val="22"/>
              </w:rPr>
            </w:pPr>
          </w:p>
        </w:tc>
        <w:tc>
          <w:tcPr>
            <w:tcW w:w="1257" w:type="dxa"/>
            <w:shd w:val="clear" w:color="auto" w:fill="C6E0B4"/>
            <w:noWrap/>
            <w:vAlign w:val="bottom"/>
          </w:tcPr>
          <w:p>
            <w:pP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11：30-14：00</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C6E0B4"/>
            <w:noWrap/>
            <w:vAlign w:val="bottom"/>
          </w:tcPr>
          <w:p>
            <w:pPr>
              <w:rPr>
                <w:rFonts w:ascii="等线" w:hAnsi="等线" w:eastAsia="等线" w:cs="等线"/>
                <w:color w:val="000000"/>
                <w:sz w:val="22"/>
              </w:rPr>
            </w:pPr>
          </w:p>
        </w:tc>
        <w:tc>
          <w:tcPr>
            <w:tcW w:w="1257" w:type="dxa"/>
            <w:shd w:val="clear" w:color="auto" w:fill="C6E0B4"/>
            <w:noWrap/>
            <w:vAlign w:val="bottom"/>
          </w:tcPr>
          <w:p>
            <w:pPr>
              <w:rPr>
                <w:rFonts w:ascii="等线" w:hAnsi="等线" w:eastAsia="等线" w:cs="等线"/>
                <w:color w:val="000000"/>
                <w:sz w:val="22"/>
              </w:rPr>
            </w:pPr>
          </w:p>
        </w:tc>
        <w:tc>
          <w:tcPr>
            <w:tcW w:w="1425" w:type="dxa"/>
            <w:shd w:val="clear" w:color="auto" w:fill="C6E0B4"/>
            <w:noWrap/>
            <w:vAlign w:val="bottom"/>
          </w:tcPr>
          <w:p>
            <w:pPr>
              <w:rPr>
                <w:rFonts w:ascii="等线" w:hAnsi="等线" w:eastAsia="等线" w:cs="等线"/>
                <w:color w:val="000000"/>
                <w:sz w:val="22"/>
              </w:rPr>
            </w:pPr>
          </w:p>
        </w:tc>
        <w:tc>
          <w:tcPr>
            <w:tcW w:w="1417" w:type="dxa"/>
            <w:vMerge w:val="continue"/>
            <w:shd w:val="clear" w:color="auto" w:fill="auto"/>
            <w:noWrap/>
            <w:vAlign w:val="center"/>
          </w:tcPr>
          <w:p>
            <w:pPr>
              <w:jc w:val="center"/>
              <w:rPr>
                <w:rFonts w:ascii="等线" w:hAnsi="等线" w:eastAsia="等线" w:cs="等线"/>
                <w:color w:val="000000"/>
                <w:sz w:val="22"/>
              </w:rPr>
            </w:pPr>
          </w:p>
        </w:tc>
        <w:tc>
          <w:tcPr>
            <w:tcW w:w="1345" w:type="dxa"/>
            <w:shd w:val="clear" w:color="auto" w:fill="C6E0B4"/>
            <w:noWrap/>
            <w:vAlign w:val="bottom"/>
          </w:tcPr>
          <w:p>
            <w:pPr>
              <w:rPr>
                <w:rFonts w:ascii="等线" w:hAnsi="等线" w:eastAsia="等线" w:cs="等线"/>
                <w:color w:val="000000"/>
                <w:sz w:val="22"/>
              </w:rPr>
            </w:pPr>
          </w:p>
        </w:tc>
        <w:tc>
          <w:tcPr>
            <w:tcW w:w="1257" w:type="dxa"/>
            <w:shd w:val="clear" w:color="auto" w:fill="C6E0B4"/>
            <w:noWrap/>
            <w:vAlign w:val="bottom"/>
          </w:tcPr>
          <w:p>
            <w:pPr>
              <w:rPr>
                <w:rFonts w:ascii="等线" w:hAnsi="等线" w:eastAsia="等线" w:cs="等线"/>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lang w:bidi="ar"/>
              </w:rPr>
              <w:t>14：00-14：45</w:t>
            </w:r>
          </w:p>
        </w:tc>
        <w:tc>
          <w:tcPr>
            <w:tcW w:w="1257" w:type="dxa"/>
            <w:shd w:val="clear" w:color="auto" w:fill="auto"/>
            <w:noWrap/>
            <w:vAlign w:val="bottom"/>
          </w:tcPr>
          <w:p>
            <w:pPr>
              <w:widowControl/>
              <w:jc w:val="center"/>
              <w:textAlignment w:val="bottom"/>
              <w:rPr>
                <w:rFonts w:ascii="等线" w:hAnsi="等线" w:eastAsia="等线" w:cs="等线"/>
                <w:color w:val="000000"/>
                <w:sz w:val="22"/>
              </w:rPr>
            </w:pPr>
            <w:r>
              <w:rPr>
                <w:rFonts w:hint="eastAsia" w:ascii="等线" w:hAnsi="等线" w:eastAsia="等线" w:cs="等线"/>
                <w:color w:val="000000"/>
                <w:kern w:val="0"/>
                <w:sz w:val="22"/>
                <w:lang w:bidi="ar"/>
              </w:rPr>
              <w:t>心理健康</w:t>
            </w:r>
          </w:p>
        </w:tc>
        <w:tc>
          <w:tcPr>
            <w:tcW w:w="1425" w:type="dxa"/>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lang w:bidi="ar"/>
              </w:rPr>
              <w:t>药食同源</w:t>
            </w:r>
          </w:p>
        </w:tc>
        <w:tc>
          <w:tcPr>
            <w:tcW w:w="1417" w:type="dxa"/>
            <w:vMerge w:val="continue"/>
            <w:shd w:val="clear" w:color="auto" w:fill="auto"/>
            <w:noWrap/>
            <w:vAlign w:val="center"/>
          </w:tcPr>
          <w:p>
            <w:pPr>
              <w:jc w:val="center"/>
              <w:rPr>
                <w:rFonts w:ascii="等线" w:hAnsi="等线" w:eastAsia="等线" w:cs="等线"/>
                <w:color w:val="000000"/>
                <w:sz w:val="22"/>
              </w:rPr>
            </w:pPr>
          </w:p>
        </w:tc>
        <w:tc>
          <w:tcPr>
            <w:tcW w:w="1345" w:type="dxa"/>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lang w:bidi="ar"/>
              </w:rPr>
              <w:t>中药手工</w:t>
            </w:r>
          </w:p>
        </w:tc>
        <w:tc>
          <w:tcPr>
            <w:tcW w:w="1257" w:type="dxa"/>
            <w:shd w:val="clear" w:color="auto" w:fill="auto"/>
            <w:noWrap/>
            <w:vAlign w:val="center"/>
          </w:tcPr>
          <w:p>
            <w:pPr>
              <w:widowControl/>
              <w:jc w:val="left"/>
              <w:textAlignment w:val="center"/>
              <w:rPr>
                <w:rFonts w:ascii="等线" w:hAnsi="等线" w:eastAsia="等线" w:cs="等线"/>
                <w:color w:val="000000"/>
                <w:sz w:val="22"/>
              </w:rPr>
            </w:pPr>
            <w:r>
              <w:rPr>
                <w:rFonts w:hint="eastAsia" w:ascii="等线" w:hAnsi="等线" w:eastAsia="等线" w:cs="等线"/>
                <w:color w:val="000000"/>
                <w:kern w:val="0"/>
                <w:sz w:val="22"/>
                <w:lang w:bidi="ar"/>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lang w:bidi="ar"/>
              </w:rPr>
              <w:t>15：00-15：45</w:t>
            </w:r>
          </w:p>
        </w:tc>
        <w:tc>
          <w:tcPr>
            <w:tcW w:w="1257" w:type="dxa"/>
            <w:shd w:val="clear" w:color="auto" w:fill="auto"/>
            <w:noWrap/>
            <w:vAlign w:val="bottom"/>
          </w:tcPr>
          <w:p>
            <w:pPr>
              <w:widowControl/>
              <w:jc w:val="center"/>
              <w:textAlignment w:val="bottom"/>
              <w:rPr>
                <w:rFonts w:ascii="等线" w:hAnsi="等线" w:eastAsia="等线" w:cs="等线"/>
                <w:color w:val="000000"/>
                <w:sz w:val="22"/>
              </w:rPr>
            </w:pPr>
            <w:r>
              <w:rPr>
                <w:rFonts w:hint="eastAsia" w:ascii="等线" w:hAnsi="等线" w:eastAsia="等线" w:cs="等线"/>
                <w:color w:val="000000"/>
                <w:kern w:val="0"/>
                <w:sz w:val="22"/>
                <w:lang w:bidi="ar"/>
              </w:rPr>
              <w:t>绘画</w:t>
            </w:r>
          </w:p>
        </w:tc>
        <w:tc>
          <w:tcPr>
            <w:tcW w:w="1425" w:type="dxa"/>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lang w:bidi="ar"/>
              </w:rPr>
              <w:t>体育</w:t>
            </w:r>
          </w:p>
        </w:tc>
        <w:tc>
          <w:tcPr>
            <w:tcW w:w="1417" w:type="dxa"/>
            <w:vMerge w:val="continue"/>
            <w:shd w:val="clear" w:color="auto" w:fill="auto"/>
            <w:noWrap/>
            <w:vAlign w:val="center"/>
          </w:tcPr>
          <w:p>
            <w:pPr>
              <w:jc w:val="center"/>
              <w:rPr>
                <w:rFonts w:ascii="等线" w:hAnsi="等线" w:eastAsia="等线" w:cs="等线"/>
                <w:color w:val="000000"/>
                <w:sz w:val="22"/>
              </w:rPr>
            </w:pPr>
          </w:p>
        </w:tc>
        <w:tc>
          <w:tcPr>
            <w:tcW w:w="1345" w:type="dxa"/>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lang w:bidi="ar"/>
              </w:rPr>
              <w:t>穴位讲解</w:t>
            </w:r>
          </w:p>
        </w:tc>
        <w:tc>
          <w:tcPr>
            <w:tcW w:w="1257" w:type="dxa"/>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lang w:bidi="ar"/>
              </w:rPr>
              <w:t>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lang w:bidi="ar"/>
              </w:rPr>
              <w:t>15：45-16：00</w:t>
            </w:r>
          </w:p>
        </w:tc>
        <w:tc>
          <w:tcPr>
            <w:tcW w:w="2682" w:type="dxa"/>
            <w:gridSpan w:val="2"/>
            <w:shd w:val="clear" w:color="auto" w:fill="auto"/>
            <w:noWrap/>
            <w:vAlign w:val="center"/>
          </w:tcPr>
          <w:p>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下午茶</w:t>
            </w:r>
          </w:p>
        </w:tc>
        <w:tc>
          <w:tcPr>
            <w:tcW w:w="1417" w:type="dxa"/>
            <w:vMerge w:val="continue"/>
            <w:shd w:val="clear" w:color="auto" w:fill="auto"/>
            <w:noWrap/>
            <w:vAlign w:val="center"/>
          </w:tcPr>
          <w:p>
            <w:pPr>
              <w:jc w:val="center"/>
              <w:rPr>
                <w:rFonts w:ascii="等线" w:hAnsi="等线" w:eastAsia="等线" w:cs="等线"/>
                <w:color w:val="000000"/>
                <w:sz w:val="22"/>
              </w:rPr>
            </w:pPr>
          </w:p>
        </w:tc>
        <w:tc>
          <w:tcPr>
            <w:tcW w:w="2602" w:type="dxa"/>
            <w:gridSpan w:val="2"/>
            <w:shd w:val="clear" w:color="auto" w:fill="auto"/>
            <w:noWrap/>
            <w:vAlign w:val="center"/>
          </w:tcPr>
          <w:p>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下午茶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ascii="等线" w:hAnsi="等线" w:eastAsia="等线" w:cs="等线"/>
                <w:color w:val="000000"/>
                <w:sz w:val="22"/>
              </w:rPr>
            </w:pPr>
            <w:r>
              <w:rPr>
                <w:rFonts w:hint="eastAsia" w:ascii="等线" w:hAnsi="等线" w:eastAsia="等线" w:cs="等线"/>
                <w:color w:val="000000"/>
                <w:kern w:val="0"/>
                <w:sz w:val="22"/>
                <w:lang w:bidi="ar"/>
              </w:rPr>
              <w:t>16:00-后</w:t>
            </w:r>
          </w:p>
        </w:tc>
        <w:tc>
          <w:tcPr>
            <w:tcW w:w="2682" w:type="dxa"/>
            <w:gridSpan w:val="2"/>
            <w:shd w:val="clear" w:color="auto" w:fill="auto"/>
            <w:noWrap/>
            <w:vAlign w:val="center"/>
          </w:tcPr>
          <w:p>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辅导作业</w:t>
            </w:r>
          </w:p>
        </w:tc>
        <w:tc>
          <w:tcPr>
            <w:tcW w:w="1417" w:type="dxa"/>
            <w:vMerge w:val="continue"/>
            <w:shd w:val="clear" w:color="auto" w:fill="auto"/>
            <w:noWrap/>
            <w:vAlign w:val="center"/>
          </w:tcPr>
          <w:p>
            <w:pPr>
              <w:jc w:val="center"/>
              <w:rPr>
                <w:rFonts w:ascii="等线" w:hAnsi="等线" w:eastAsia="等线" w:cs="等线"/>
                <w:color w:val="000000"/>
                <w:sz w:val="22"/>
              </w:rPr>
            </w:pPr>
          </w:p>
        </w:tc>
        <w:tc>
          <w:tcPr>
            <w:tcW w:w="2602" w:type="dxa"/>
            <w:gridSpan w:val="2"/>
            <w:shd w:val="clear" w:color="auto" w:fill="auto"/>
            <w:noWrap/>
            <w:vAlign w:val="center"/>
          </w:tcPr>
          <w:p>
            <w:pPr>
              <w:widowControl/>
              <w:jc w:val="center"/>
              <w:textAlignment w:val="center"/>
              <w:rPr>
                <w:rFonts w:ascii="等线" w:hAnsi="等线" w:eastAsia="等线" w:cs="等线"/>
                <w:color w:val="000000"/>
                <w:sz w:val="22"/>
              </w:rPr>
            </w:pPr>
            <w:r>
              <w:rPr>
                <w:rFonts w:hint="eastAsia" w:ascii="等线" w:hAnsi="等线" w:eastAsia="等线" w:cs="等线"/>
                <w:color w:val="000000"/>
                <w:kern w:val="0"/>
                <w:sz w:val="22"/>
                <w:lang w:bidi="ar"/>
              </w:rPr>
              <w:t>辅导作业</w:t>
            </w:r>
          </w:p>
        </w:tc>
      </w:tr>
    </w:tbl>
    <w:p>
      <w:pPr>
        <w:spacing w:line="500" w:lineRule="exact"/>
        <w:rPr>
          <w:rFonts w:asciiTheme="minorEastAsia" w:hAnsiTheme="minorEastAsia"/>
          <w:sz w:val="24"/>
        </w:rPr>
      </w:pPr>
      <w:r>
        <w:rPr>
          <w:rFonts w:hint="eastAsia" w:asciiTheme="minorEastAsia" w:hAnsiTheme="minorEastAsia"/>
          <w:sz w:val="24"/>
        </w:rPr>
        <w:t>7月8日至7月12日</w:t>
      </w:r>
    </w:p>
    <w:tbl>
      <w:tblPr>
        <w:tblStyle w:val="5"/>
        <w:tblW w:w="841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320"/>
        <w:gridCol w:w="1310"/>
        <w:gridCol w:w="1340"/>
        <w:gridCol w:w="130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时间/大班课程</w:t>
            </w:r>
          </w:p>
        </w:tc>
        <w:tc>
          <w:tcPr>
            <w:tcW w:w="132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周一</w:t>
            </w:r>
          </w:p>
        </w:tc>
        <w:tc>
          <w:tcPr>
            <w:tcW w:w="131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周二</w:t>
            </w:r>
          </w:p>
        </w:tc>
        <w:tc>
          <w:tcPr>
            <w:tcW w:w="134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周三</w:t>
            </w:r>
          </w:p>
        </w:tc>
        <w:tc>
          <w:tcPr>
            <w:tcW w:w="130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周四</w:t>
            </w:r>
          </w:p>
        </w:tc>
        <w:tc>
          <w:tcPr>
            <w:tcW w:w="1341"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8：00-8：30</w:t>
            </w:r>
          </w:p>
        </w:tc>
        <w:tc>
          <w:tcPr>
            <w:tcW w:w="6611" w:type="dxa"/>
            <w:gridSpan w:val="5"/>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游戏时间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8：30-9：15</w:t>
            </w:r>
          </w:p>
        </w:tc>
        <w:tc>
          <w:tcPr>
            <w:tcW w:w="132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c>
          <w:tcPr>
            <w:tcW w:w="131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c>
          <w:tcPr>
            <w:tcW w:w="134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30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心理健康</w:t>
            </w:r>
          </w:p>
        </w:tc>
        <w:tc>
          <w:tcPr>
            <w:tcW w:w="1341"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药食同源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9：30-10：15</w:t>
            </w:r>
          </w:p>
        </w:tc>
        <w:tc>
          <w:tcPr>
            <w:tcW w:w="132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c>
          <w:tcPr>
            <w:tcW w:w="131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音乐</w:t>
            </w:r>
          </w:p>
        </w:tc>
        <w:tc>
          <w:tcPr>
            <w:tcW w:w="134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c>
          <w:tcPr>
            <w:tcW w:w="130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c>
          <w:tcPr>
            <w:tcW w:w="1341"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10：25-10：40</w:t>
            </w:r>
          </w:p>
        </w:tc>
        <w:tc>
          <w:tcPr>
            <w:tcW w:w="6611" w:type="dxa"/>
            <w:gridSpan w:val="5"/>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10：40-11：25</w:t>
            </w:r>
          </w:p>
        </w:tc>
        <w:tc>
          <w:tcPr>
            <w:tcW w:w="132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31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安全教育</w:t>
            </w:r>
          </w:p>
        </w:tc>
        <w:tc>
          <w:tcPr>
            <w:tcW w:w="134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药食同源</w:t>
            </w:r>
          </w:p>
        </w:tc>
        <w:tc>
          <w:tcPr>
            <w:tcW w:w="130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c>
          <w:tcPr>
            <w:tcW w:w="1341"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C6E0B4"/>
            <w:noWrap/>
            <w:vAlign w:val="bottom"/>
          </w:tcPr>
          <w:p>
            <w:pPr>
              <w:rPr>
                <w:rFonts w:cs="等线" w:asciiTheme="minorEastAsia" w:hAnsiTheme="minorEastAsia"/>
                <w:color w:val="000000"/>
                <w:sz w:val="22"/>
              </w:rPr>
            </w:pPr>
          </w:p>
        </w:tc>
        <w:tc>
          <w:tcPr>
            <w:tcW w:w="1320" w:type="dxa"/>
            <w:shd w:val="clear" w:color="auto" w:fill="C6E0B4"/>
            <w:noWrap/>
            <w:vAlign w:val="bottom"/>
          </w:tcPr>
          <w:p>
            <w:pPr>
              <w:rPr>
                <w:rFonts w:cs="等线" w:asciiTheme="minorEastAsia" w:hAnsiTheme="minorEastAsia"/>
                <w:color w:val="000000"/>
                <w:sz w:val="22"/>
              </w:rPr>
            </w:pPr>
          </w:p>
        </w:tc>
        <w:tc>
          <w:tcPr>
            <w:tcW w:w="1310" w:type="dxa"/>
            <w:shd w:val="clear" w:color="auto" w:fill="C6E0B4"/>
            <w:noWrap/>
            <w:vAlign w:val="bottom"/>
          </w:tcPr>
          <w:p>
            <w:pPr>
              <w:rPr>
                <w:rFonts w:cs="等线" w:asciiTheme="minorEastAsia" w:hAnsiTheme="minorEastAsia"/>
                <w:color w:val="000000"/>
                <w:sz w:val="22"/>
              </w:rPr>
            </w:pPr>
          </w:p>
        </w:tc>
        <w:tc>
          <w:tcPr>
            <w:tcW w:w="1340" w:type="dxa"/>
            <w:shd w:val="clear" w:color="auto" w:fill="C6E0B4"/>
            <w:noWrap/>
            <w:vAlign w:val="bottom"/>
          </w:tcPr>
          <w:p>
            <w:pPr>
              <w:rPr>
                <w:rFonts w:cs="等线" w:asciiTheme="minorEastAsia" w:hAnsiTheme="minorEastAsia"/>
                <w:color w:val="000000"/>
                <w:sz w:val="22"/>
              </w:rPr>
            </w:pPr>
          </w:p>
        </w:tc>
        <w:tc>
          <w:tcPr>
            <w:tcW w:w="1300" w:type="dxa"/>
            <w:shd w:val="clear" w:color="auto" w:fill="C6E0B4"/>
            <w:noWrap/>
            <w:vAlign w:val="bottom"/>
          </w:tcPr>
          <w:p>
            <w:pPr>
              <w:rPr>
                <w:rFonts w:cs="等线" w:asciiTheme="minorEastAsia" w:hAnsiTheme="minorEastAsia"/>
                <w:color w:val="000000"/>
                <w:sz w:val="22"/>
              </w:rPr>
            </w:pPr>
          </w:p>
        </w:tc>
        <w:tc>
          <w:tcPr>
            <w:tcW w:w="1341" w:type="dxa"/>
            <w:shd w:val="clear" w:color="auto" w:fill="C6E0B4"/>
            <w:noWrap/>
            <w:vAlign w:val="bottom"/>
          </w:tcPr>
          <w:p>
            <w:pP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11：30-14：00</w:t>
            </w:r>
          </w:p>
        </w:tc>
        <w:tc>
          <w:tcPr>
            <w:tcW w:w="132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1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4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0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41"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C6E0B4"/>
            <w:noWrap/>
            <w:vAlign w:val="bottom"/>
          </w:tcPr>
          <w:p>
            <w:pPr>
              <w:rPr>
                <w:rFonts w:cs="等线" w:asciiTheme="minorEastAsia" w:hAnsiTheme="minorEastAsia"/>
                <w:color w:val="000000"/>
                <w:sz w:val="22"/>
              </w:rPr>
            </w:pPr>
          </w:p>
        </w:tc>
        <w:tc>
          <w:tcPr>
            <w:tcW w:w="1320" w:type="dxa"/>
            <w:shd w:val="clear" w:color="auto" w:fill="C6E0B4"/>
            <w:noWrap/>
            <w:vAlign w:val="bottom"/>
          </w:tcPr>
          <w:p>
            <w:pPr>
              <w:rPr>
                <w:rFonts w:cs="等线" w:asciiTheme="minorEastAsia" w:hAnsiTheme="minorEastAsia"/>
                <w:color w:val="000000"/>
                <w:sz w:val="22"/>
              </w:rPr>
            </w:pPr>
          </w:p>
        </w:tc>
        <w:tc>
          <w:tcPr>
            <w:tcW w:w="1310" w:type="dxa"/>
            <w:shd w:val="clear" w:color="auto" w:fill="C6E0B4"/>
            <w:noWrap/>
            <w:vAlign w:val="bottom"/>
          </w:tcPr>
          <w:p>
            <w:pPr>
              <w:rPr>
                <w:rFonts w:cs="等线" w:asciiTheme="minorEastAsia" w:hAnsiTheme="minorEastAsia"/>
                <w:color w:val="000000"/>
                <w:sz w:val="22"/>
              </w:rPr>
            </w:pPr>
          </w:p>
        </w:tc>
        <w:tc>
          <w:tcPr>
            <w:tcW w:w="1340" w:type="dxa"/>
            <w:shd w:val="clear" w:color="auto" w:fill="C6E0B4"/>
            <w:noWrap/>
            <w:vAlign w:val="bottom"/>
          </w:tcPr>
          <w:p>
            <w:pPr>
              <w:rPr>
                <w:rFonts w:cs="等线" w:asciiTheme="minorEastAsia" w:hAnsiTheme="minorEastAsia"/>
                <w:color w:val="000000"/>
                <w:sz w:val="22"/>
              </w:rPr>
            </w:pPr>
          </w:p>
        </w:tc>
        <w:tc>
          <w:tcPr>
            <w:tcW w:w="1300" w:type="dxa"/>
            <w:shd w:val="clear" w:color="auto" w:fill="C6E0B4"/>
            <w:noWrap/>
            <w:vAlign w:val="bottom"/>
          </w:tcPr>
          <w:p>
            <w:pPr>
              <w:rPr>
                <w:rFonts w:cs="等线" w:asciiTheme="minorEastAsia" w:hAnsiTheme="minorEastAsia"/>
                <w:color w:val="000000"/>
                <w:sz w:val="22"/>
              </w:rPr>
            </w:pPr>
          </w:p>
        </w:tc>
        <w:tc>
          <w:tcPr>
            <w:tcW w:w="1341" w:type="dxa"/>
            <w:shd w:val="clear" w:color="auto" w:fill="C6E0B4"/>
            <w:noWrap/>
            <w:vAlign w:val="bottom"/>
          </w:tcPr>
          <w:p>
            <w:pP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14：00-14：45</w:t>
            </w:r>
          </w:p>
        </w:tc>
        <w:tc>
          <w:tcPr>
            <w:tcW w:w="1320" w:type="dxa"/>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生活与科学（参观医学实验中心）</w:t>
            </w:r>
          </w:p>
        </w:tc>
        <w:tc>
          <w:tcPr>
            <w:tcW w:w="1310" w:type="dxa"/>
            <w:shd w:val="clear" w:color="auto" w:fill="auto"/>
            <w:noWrap/>
            <w:vAlign w:val="center"/>
          </w:tcPr>
          <w:p>
            <w:pPr>
              <w:widowControl/>
              <w:jc w:val="left"/>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c>
          <w:tcPr>
            <w:tcW w:w="1340" w:type="dxa"/>
            <w:shd w:val="clear" w:color="auto" w:fill="auto"/>
            <w:noWrap/>
            <w:vAlign w:val="center"/>
          </w:tcPr>
          <w:p>
            <w:pPr>
              <w:widowControl/>
              <w:jc w:val="left"/>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c>
          <w:tcPr>
            <w:tcW w:w="1300" w:type="dxa"/>
            <w:shd w:val="clear" w:color="auto" w:fill="auto"/>
            <w:noWrap/>
            <w:vAlign w:val="center"/>
          </w:tcPr>
          <w:p>
            <w:pPr>
              <w:widowControl/>
              <w:jc w:val="left"/>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341" w:type="dxa"/>
            <w:vMerge w:val="restart"/>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结营仪式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15：00-15：45</w:t>
            </w:r>
          </w:p>
        </w:tc>
        <w:tc>
          <w:tcPr>
            <w:tcW w:w="1320" w:type="dxa"/>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安全教育</w:t>
            </w:r>
          </w:p>
        </w:tc>
        <w:tc>
          <w:tcPr>
            <w:tcW w:w="131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c>
          <w:tcPr>
            <w:tcW w:w="134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音乐</w:t>
            </w:r>
          </w:p>
        </w:tc>
        <w:tc>
          <w:tcPr>
            <w:tcW w:w="1300"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c>
          <w:tcPr>
            <w:tcW w:w="1341" w:type="dxa"/>
            <w:vMerge w:val="continue"/>
            <w:shd w:val="clear" w:color="auto" w:fill="auto"/>
            <w:noWrap/>
            <w:vAlign w:val="center"/>
          </w:tcPr>
          <w:p>
            <w:pPr>
              <w:jc w:val="cente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15：45-16：00</w:t>
            </w:r>
          </w:p>
        </w:tc>
        <w:tc>
          <w:tcPr>
            <w:tcW w:w="5270" w:type="dxa"/>
            <w:gridSpan w:val="4"/>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下午茶</w:t>
            </w:r>
          </w:p>
        </w:tc>
        <w:tc>
          <w:tcPr>
            <w:tcW w:w="1341" w:type="dxa"/>
            <w:vMerge w:val="continue"/>
            <w:shd w:val="clear" w:color="auto" w:fill="auto"/>
            <w:noWrap/>
            <w:vAlign w:val="center"/>
          </w:tcPr>
          <w:p>
            <w:pPr>
              <w:jc w:val="center"/>
              <w:rPr>
                <w:rFonts w:asciiTheme="minorEastAsia" w:hAnsi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8" w:type="dxa"/>
            <w:shd w:val="clear" w:color="auto" w:fill="auto"/>
            <w:noWrap/>
            <w:vAlign w:val="bottom"/>
          </w:tcPr>
          <w:p>
            <w:pPr>
              <w:widowControl/>
              <w:jc w:val="left"/>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16:00-后</w:t>
            </w:r>
          </w:p>
        </w:tc>
        <w:tc>
          <w:tcPr>
            <w:tcW w:w="5270" w:type="dxa"/>
            <w:gridSpan w:val="4"/>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辅导作业</w:t>
            </w:r>
          </w:p>
        </w:tc>
        <w:tc>
          <w:tcPr>
            <w:tcW w:w="1341" w:type="dxa"/>
            <w:vMerge w:val="continue"/>
            <w:shd w:val="clear" w:color="auto" w:fill="auto"/>
            <w:noWrap/>
            <w:vAlign w:val="center"/>
          </w:tcPr>
          <w:p>
            <w:pPr>
              <w:jc w:val="center"/>
              <w:rPr>
                <w:rFonts w:asciiTheme="minorEastAsia" w:hAnsiTheme="minorEastAsia"/>
              </w:rPr>
            </w:pPr>
          </w:p>
        </w:tc>
      </w:tr>
    </w:tbl>
    <w:p>
      <w:pPr>
        <w:spacing w:line="500" w:lineRule="exact"/>
        <w:rPr>
          <w:rFonts w:asciiTheme="minorEastAsia" w:hAnsiTheme="minorEastAsia"/>
          <w:sz w:val="24"/>
        </w:rPr>
      </w:pPr>
      <w:r>
        <w:rPr>
          <w:rFonts w:hint="eastAsia" w:asciiTheme="minorEastAsia" w:hAnsiTheme="minorEastAsia"/>
          <w:sz w:val="24"/>
        </w:rPr>
        <w:t>【小年龄段班级课程表】</w:t>
      </w:r>
    </w:p>
    <w:p>
      <w:pPr>
        <w:spacing w:line="500" w:lineRule="exact"/>
        <w:rPr>
          <w:rFonts w:asciiTheme="minorEastAsia" w:hAnsiTheme="minorEastAsia"/>
          <w:sz w:val="24"/>
        </w:rPr>
      </w:pPr>
      <w:r>
        <w:rPr>
          <w:rFonts w:hint="eastAsia" w:asciiTheme="minorEastAsia" w:hAnsiTheme="minorEastAsia"/>
          <w:sz w:val="24"/>
        </w:rPr>
        <w:t>7月1日-7月5日</w:t>
      </w:r>
    </w:p>
    <w:tbl>
      <w:tblPr>
        <w:tblStyle w:val="5"/>
        <w:tblW w:w="8424"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257"/>
        <w:gridCol w:w="1425"/>
        <w:gridCol w:w="1417"/>
        <w:gridCol w:w="1345"/>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时间/小班课程</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周一</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周二</w:t>
            </w:r>
          </w:p>
        </w:tc>
        <w:tc>
          <w:tcPr>
            <w:tcW w:w="141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周三</w:t>
            </w: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周四</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8：00-8：30</w:t>
            </w:r>
          </w:p>
        </w:tc>
        <w:tc>
          <w:tcPr>
            <w:tcW w:w="1257" w:type="dxa"/>
            <w:vMerge w:val="restart"/>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开营仪式</w:t>
            </w:r>
          </w:p>
        </w:tc>
        <w:tc>
          <w:tcPr>
            <w:tcW w:w="5444" w:type="dxa"/>
            <w:gridSpan w:val="4"/>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游戏时间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8：30-9：15</w:t>
            </w:r>
          </w:p>
        </w:tc>
        <w:tc>
          <w:tcPr>
            <w:tcW w:w="1257" w:type="dxa"/>
            <w:vMerge w:val="continue"/>
            <w:shd w:val="clear" w:color="auto" w:fill="auto"/>
            <w:noWrap/>
            <w:vAlign w:val="center"/>
          </w:tcPr>
          <w:p>
            <w:pPr>
              <w:jc w:val="center"/>
              <w:rPr>
                <w:rFonts w:cs="等线" w:asciiTheme="minorEastAsia" w:hAnsiTheme="minorEastAsia"/>
                <w:color w:val="000000"/>
                <w:sz w:val="22"/>
              </w:rPr>
            </w:pP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c>
          <w:tcPr>
            <w:tcW w:w="1417" w:type="dxa"/>
            <w:vMerge w:val="restart"/>
            <w:shd w:val="clear" w:color="auto" w:fill="auto"/>
            <w:noWrap/>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参观</w:t>
            </w:r>
          </w:p>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南京中医药大学</w:t>
            </w:r>
          </w:p>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中医药博物馆、</w:t>
            </w:r>
          </w:p>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药苑等</w:t>
            </w: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心理健康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9：30-10：15</w:t>
            </w:r>
          </w:p>
        </w:tc>
        <w:tc>
          <w:tcPr>
            <w:tcW w:w="1257" w:type="dxa"/>
            <w:vMerge w:val="restart"/>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破冰小游戏</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音乐</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10：25-10：40</w:t>
            </w:r>
          </w:p>
        </w:tc>
        <w:tc>
          <w:tcPr>
            <w:tcW w:w="1257" w:type="dxa"/>
            <w:vMerge w:val="continue"/>
            <w:shd w:val="clear" w:color="auto" w:fill="auto"/>
            <w:noWrap/>
            <w:vAlign w:val="center"/>
          </w:tcPr>
          <w:p>
            <w:pPr>
              <w:jc w:val="center"/>
              <w:rPr>
                <w:rFonts w:cs="等线" w:asciiTheme="minorEastAsia" w:hAnsiTheme="minorEastAsia"/>
                <w:color w:val="000000"/>
                <w:sz w:val="22"/>
              </w:rPr>
            </w:pP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眼保健操</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2602" w:type="dxa"/>
            <w:gridSpan w:val="2"/>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10：40-11：</w:t>
            </w:r>
            <w:r>
              <w:rPr>
                <w:rFonts w:cs="等线" w:asciiTheme="minorEastAsia" w:hAnsiTheme="minorEastAsia"/>
                <w:color w:val="000000"/>
                <w:kern w:val="0"/>
                <w:sz w:val="22"/>
                <w:lang w:bidi="ar"/>
              </w:rPr>
              <w:t>30</w:t>
            </w:r>
          </w:p>
        </w:tc>
        <w:tc>
          <w:tcPr>
            <w:tcW w:w="1257" w:type="dxa"/>
            <w:vMerge w:val="continue"/>
            <w:shd w:val="clear" w:color="auto" w:fill="auto"/>
            <w:noWrap/>
            <w:vAlign w:val="center"/>
          </w:tcPr>
          <w:p>
            <w:pPr>
              <w:jc w:val="center"/>
              <w:rPr>
                <w:rFonts w:cs="等线" w:asciiTheme="minorEastAsia" w:hAnsiTheme="minorEastAsia"/>
                <w:color w:val="000000"/>
                <w:sz w:val="22"/>
              </w:rPr>
            </w:pP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心理健康</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药食同源</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C6E0B4"/>
            <w:noWrap/>
            <w:vAlign w:val="bottom"/>
          </w:tcPr>
          <w:p>
            <w:pPr>
              <w:rPr>
                <w:rFonts w:cs="等线" w:asciiTheme="minorEastAsia" w:hAnsiTheme="minorEastAsia"/>
                <w:color w:val="000000"/>
                <w:sz w:val="22"/>
              </w:rPr>
            </w:pPr>
          </w:p>
        </w:tc>
        <w:tc>
          <w:tcPr>
            <w:tcW w:w="1257" w:type="dxa"/>
            <w:shd w:val="clear" w:color="auto" w:fill="C6E0B4"/>
            <w:noWrap/>
            <w:vAlign w:val="bottom"/>
          </w:tcPr>
          <w:p>
            <w:pPr>
              <w:rPr>
                <w:rFonts w:cs="等线" w:asciiTheme="minorEastAsia" w:hAnsiTheme="minorEastAsia"/>
                <w:color w:val="000000"/>
                <w:sz w:val="22"/>
              </w:rPr>
            </w:pPr>
          </w:p>
        </w:tc>
        <w:tc>
          <w:tcPr>
            <w:tcW w:w="1425" w:type="dxa"/>
            <w:shd w:val="clear" w:color="auto" w:fill="C6E0B4"/>
            <w:noWrap/>
            <w:vAlign w:val="bottom"/>
          </w:tcPr>
          <w:p>
            <w:pPr>
              <w:rPr>
                <w:rFonts w:cs="等线" w:asciiTheme="minorEastAsia" w:hAnsiTheme="minorEastAsia"/>
                <w:color w:val="000000"/>
                <w:sz w:val="22"/>
              </w:rPr>
            </w:pP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C6E0B4"/>
            <w:noWrap/>
            <w:vAlign w:val="bottom"/>
          </w:tcPr>
          <w:p>
            <w:pPr>
              <w:rPr>
                <w:rFonts w:cs="等线" w:asciiTheme="minorEastAsia" w:hAnsiTheme="minorEastAsia"/>
                <w:color w:val="000000"/>
                <w:sz w:val="22"/>
              </w:rPr>
            </w:pPr>
          </w:p>
        </w:tc>
        <w:tc>
          <w:tcPr>
            <w:tcW w:w="1257" w:type="dxa"/>
            <w:shd w:val="clear" w:color="auto" w:fill="C6E0B4"/>
            <w:noWrap/>
            <w:vAlign w:val="bottom"/>
          </w:tcPr>
          <w:p>
            <w:pP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11：30-14：00</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C6E0B4"/>
            <w:noWrap/>
            <w:vAlign w:val="bottom"/>
          </w:tcPr>
          <w:p>
            <w:pPr>
              <w:rPr>
                <w:rFonts w:cs="等线" w:asciiTheme="minorEastAsia" w:hAnsiTheme="minorEastAsia"/>
                <w:color w:val="000000"/>
                <w:sz w:val="22"/>
              </w:rPr>
            </w:pPr>
          </w:p>
        </w:tc>
        <w:tc>
          <w:tcPr>
            <w:tcW w:w="1257" w:type="dxa"/>
            <w:shd w:val="clear" w:color="auto" w:fill="C6E0B4"/>
            <w:noWrap/>
            <w:vAlign w:val="bottom"/>
          </w:tcPr>
          <w:p>
            <w:pPr>
              <w:rPr>
                <w:rFonts w:cs="等线" w:asciiTheme="minorEastAsia" w:hAnsiTheme="minorEastAsia"/>
                <w:color w:val="000000"/>
                <w:sz w:val="22"/>
              </w:rPr>
            </w:pPr>
          </w:p>
        </w:tc>
        <w:tc>
          <w:tcPr>
            <w:tcW w:w="1425" w:type="dxa"/>
            <w:shd w:val="clear" w:color="auto" w:fill="C6E0B4"/>
            <w:noWrap/>
            <w:vAlign w:val="bottom"/>
          </w:tcPr>
          <w:p>
            <w:pPr>
              <w:rPr>
                <w:rFonts w:cs="等线" w:asciiTheme="minorEastAsia" w:hAnsiTheme="minorEastAsia"/>
                <w:color w:val="000000"/>
                <w:sz w:val="22"/>
              </w:rPr>
            </w:pP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C6E0B4"/>
            <w:noWrap/>
            <w:vAlign w:val="bottom"/>
          </w:tcPr>
          <w:p>
            <w:pPr>
              <w:rPr>
                <w:rFonts w:cs="等线" w:asciiTheme="minorEastAsia" w:hAnsiTheme="minorEastAsia"/>
                <w:color w:val="000000"/>
                <w:sz w:val="22"/>
              </w:rPr>
            </w:pPr>
          </w:p>
        </w:tc>
        <w:tc>
          <w:tcPr>
            <w:tcW w:w="1257" w:type="dxa"/>
            <w:shd w:val="clear" w:color="auto" w:fill="C6E0B4"/>
            <w:noWrap/>
            <w:vAlign w:val="bottom"/>
          </w:tcPr>
          <w:p>
            <w:pP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14：00-14：45</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center"/>
          </w:tcPr>
          <w:p>
            <w:pPr>
              <w:widowControl/>
              <w:jc w:val="left"/>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15：00-15：45</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药食同源</w:t>
            </w:r>
          </w:p>
        </w:tc>
        <w:tc>
          <w:tcPr>
            <w:tcW w:w="142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1345"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音乐</w:t>
            </w:r>
          </w:p>
        </w:tc>
        <w:tc>
          <w:tcPr>
            <w:tcW w:w="1257"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15：45-16：00</w:t>
            </w:r>
          </w:p>
        </w:tc>
        <w:tc>
          <w:tcPr>
            <w:tcW w:w="2682" w:type="dxa"/>
            <w:gridSpan w:val="2"/>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下午茶</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2602" w:type="dxa"/>
            <w:gridSpan w:val="2"/>
            <w:shd w:val="clear" w:color="auto" w:fill="auto"/>
            <w:noWrap/>
            <w:vAlign w:val="bottom"/>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下午茶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23" w:type="dxa"/>
            <w:shd w:val="clear" w:color="auto" w:fill="auto"/>
            <w:noWrap/>
            <w:vAlign w:val="bottom"/>
          </w:tcPr>
          <w:p>
            <w:pPr>
              <w:widowControl/>
              <w:jc w:val="left"/>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16:00-后</w:t>
            </w:r>
          </w:p>
        </w:tc>
        <w:tc>
          <w:tcPr>
            <w:tcW w:w="2682" w:type="dxa"/>
            <w:gridSpan w:val="2"/>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辅导作业</w:t>
            </w:r>
          </w:p>
        </w:tc>
        <w:tc>
          <w:tcPr>
            <w:tcW w:w="1417" w:type="dxa"/>
            <w:vMerge w:val="continue"/>
            <w:shd w:val="clear" w:color="auto" w:fill="auto"/>
            <w:noWrap/>
            <w:vAlign w:val="center"/>
          </w:tcPr>
          <w:p>
            <w:pPr>
              <w:jc w:val="center"/>
              <w:rPr>
                <w:rFonts w:cs="等线" w:asciiTheme="minorEastAsia" w:hAnsiTheme="minorEastAsia"/>
                <w:color w:val="000000"/>
                <w:sz w:val="22"/>
              </w:rPr>
            </w:pPr>
          </w:p>
        </w:tc>
        <w:tc>
          <w:tcPr>
            <w:tcW w:w="2602" w:type="dxa"/>
            <w:gridSpan w:val="2"/>
            <w:shd w:val="clear" w:color="auto" w:fill="auto"/>
            <w:noWrap/>
            <w:vAlign w:val="center"/>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辅导作业</w:t>
            </w:r>
          </w:p>
        </w:tc>
      </w:tr>
    </w:tbl>
    <w:p>
      <w:pPr>
        <w:spacing w:line="500" w:lineRule="exact"/>
        <w:rPr>
          <w:rFonts w:asciiTheme="minorEastAsia" w:hAnsiTheme="minorEastAsia"/>
          <w:sz w:val="24"/>
        </w:rPr>
      </w:pPr>
      <w:r>
        <w:rPr>
          <w:rFonts w:hint="eastAsia" w:asciiTheme="minorEastAsia" w:hAnsiTheme="minorEastAsia"/>
          <w:sz w:val="24"/>
        </w:rPr>
        <w:t>7月8日-7月12日</w:t>
      </w:r>
    </w:p>
    <w:tbl>
      <w:tblPr>
        <w:tblStyle w:val="5"/>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1340"/>
        <w:gridCol w:w="1300"/>
        <w:gridCol w:w="1320"/>
        <w:gridCol w:w="1320"/>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时间/小班课程</w:t>
            </w:r>
          </w:p>
        </w:tc>
        <w:tc>
          <w:tcPr>
            <w:tcW w:w="134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周一</w:t>
            </w:r>
          </w:p>
        </w:tc>
        <w:tc>
          <w:tcPr>
            <w:tcW w:w="130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周二</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周三</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周四</w:t>
            </w:r>
          </w:p>
        </w:tc>
        <w:tc>
          <w:tcPr>
            <w:tcW w:w="1341"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8：00-8：30</w:t>
            </w:r>
          </w:p>
        </w:tc>
        <w:tc>
          <w:tcPr>
            <w:tcW w:w="6621" w:type="dxa"/>
            <w:gridSpan w:val="5"/>
            <w:shd w:val="clear" w:color="auto" w:fill="auto"/>
            <w:noWrap/>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游戏时间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8：30-9：15</w:t>
            </w:r>
          </w:p>
        </w:tc>
        <w:tc>
          <w:tcPr>
            <w:tcW w:w="134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c>
          <w:tcPr>
            <w:tcW w:w="130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音乐</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生活与科学</w:t>
            </w:r>
          </w:p>
        </w:tc>
        <w:tc>
          <w:tcPr>
            <w:tcW w:w="1341"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9：30-10：15</w:t>
            </w:r>
          </w:p>
        </w:tc>
        <w:tc>
          <w:tcPr>
            <w:tcW w:w="134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c>
          <w:tcPr>
            <w:tcW w:w="130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安全教育</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药食同源</w:t>
            </w:r>
          </w:p>
        </w:tc>
        <w:tc>
          <w:tcPr>
            <w:tcW w:w="1341"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10：25-10：40</w:t>
            </w:r>
          </w:p>
        </w:tc>
        <w:tc>
          <w:tcPr>
            <w:tcW w:w="6621" w:type="dxa"/>
            <w:gridSpan w:val="5"/>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眼保健操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10：40-11：</w:t>
            </w:r>
            <w:r>
              <w:rPr>
                <w:rFonts w:cs="等线" w:asciiTheme="minorEastAsia" w:hAnsiTheme="minorEastAsia"/>
                <w:color w:val="000000"/>
                <w:kern w:val="0"/>
                <w:sz w:val="22"/>
                <w:lang w:bidi="ar"/>
              </w:rPr>
              <w:t>30</w:t>
            </w:r>
          </w:p>
        </w:tc>
        <w:tc>
          <w:tcPr>
            <w:tcW w:w="134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音乐</w:t>
            </w:r>
          </w:p>
        </w:tc>
        <w:tc>
          <w:tcPr>
            <w:tcW w:w="1300"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生活与科学</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c>
          <w:tcPr>
            <w:tcW w:w="1341"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C6E0B4"/>
            <w:noWrap/>
          </w:tcPr>
          <w:p>
            <w:pPr>
              <w:jc w:val="center"/>
              <w:rPr>
                <w:rFonts w:cs="等线" w:asciiTheme="minorEastAsia" w:hAnsiTheme="minorEastAsia"/>
                <w:color w:val="000000"/>
                <w:sz w:val="22"/>
              </w:rPr>
            </w:pPr>
          </w:p>
        </w:tc>
        <w:tc>
          <w:tcPr>
            <w:tcW w:w="1340" w:type="dxa"/>
            <w:shd w:val="clear" w:color="auto" w:fill="C6E0B4"/>
            <w:noWrap/>
          </w:tcPr>
          <w:p>
            <w:pPr>
              <w:jc w:val="center"/>
              <w:rPr>
                <w:rFonts w:cs="等线" w:asciiTheme="minorEastAsia" w:hAnsiTheme="minorEastAsia"/>
                <w:color w:val="000000"/>
                <w:sz w:val="22"/>
              </w:rPr>
            </w:pPr>
          </w:p>
        </w:tc>
        <w:tc>
          <w:tcPr>
            <w:tcW w:w="1300" w:type="dxa"/>
            <w:shd w:val="clear" w:color="auto" w:fill="C6E0B4"/>
            <w:noWrap/>
          </w:tcPr>
          <w:p>
            <w:pPr>
              <w:jc w:val="center"/>
              <w:rPr>
                <w:rFonts w:cs="等线" w:asciiTheme="minorEastAsia" w:hAnsiTheme="minorEastAsia"/>
                <w:color w:val="000000"/>
                <w:sz w:val="22"/>
              </w:rPr>
            </w:pPr>
          </w:p>
        </w:tc>
        <w:tc>
          <w:tcPr>
            <w:tcW w:w="1320" w:type="dxa"/>
            <w:shd w:val="clear" w:color="auto" w:fill="C6E0B4"/>
            <w:noWrap/>
          </w:tcPr>
          <w:p>
            <w:pPr>
              <w:jc w:val="center"/>
              <w:rPr>
                <w:rFonts w:cs="等线" w:asciiTheme="minorEastAsia" w:hAnsiTheme="minorEastAsia"/>
                <w:color w:val="000000"/>
                <w:sz w:val="22"/>
              </w:rPr>
            </w:pPr>
          </w:p>
        </w:tc>
        <w:tc>
          <w:tcPr>
            <w:tcW w:w="1320" w:type="dxa"/>
            <w:shd w:val="clear" w:color="auto" w:fill="C6E0B4"/>
            <w:noWrap/>
          </w:tcPr>
          <w:p>
            <w:pPr>
              <w:jc w:val="center"/>
              <w:rPr>
                <w:rFonts w:cs="等线" w:asciiTheme="minorEastAsia" w:hAnsiTheme="minorEastAsia"/>
                <w:color w:val="000000"/>
                <w:sz w:val="22"/>
              </w:rPr>
            </w:pPr>
          </w:p>
        </w:tc>
        <w:tc>
          <w:tcPr>
            <w:tcW w:w="1341" w:type="dxa"/>
            <w:shd w:val="clear" w:color="auto" w:fill="C6E0B4"/>
            <w:noWrap/>
          </w:tcPr>
          <w:p>
            <w:pPr>
              <w:jc w:val="cente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11：30-14：00</w:t>
            </w:r>
          </w:p>
        </w:tc>
        <w:tc>
          <w:tcPr>
            <w:tcW w:w="134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0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c>
          <w:tcPr>
            <w:tcW w:w="1341"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C6E0B4"/>
            <w:noWrap/>
          </w:tcPr>
          <w:p>
            <w:pPr>
              <w:jc w:val="center"/>
              <w:rPr>
                <w:rFonts w:cs="等线" w:asciiTheme="minorEastAsia" w:hAnsiTheme="minorEastAsia"/>
                <w:color w:val="000000"/>
                <w:sz w:val="22"/>
              </w:rPr>
            </w:pPr>
          </w:p>
        </w:tc>
        <w:tc>
          <w:tcPr>
            <w:tcW w:w="1340" w:type="dxa"/>
            <w:shd w:val="clear" w:color="auto" w:fill="C6E0B4"/>
            <w:noWrap/>
          </w:tcPr>
          <w:p>
            <w:pPr>
              <w:jc w:val="center"/>
              <w:rPr>
                <w:rFonts w:cs="等线" w:asciiTheme="minorEastAsia" w:hAnsiTheme="minorEastAsia"/>
                <w:color w:val="000000"/>
                <w:sz w:val="22"/>
              </w:rPr>
            </w:pPr>
          </w:p>
        </w:tc>
        <w:tc>
          <w:tcPr>
            <w:tcW w:w="1300" w:type="dxa"/>
            <w:shd w:val="clear" w:color="auto" w:fill="C6E0B4"/>
            <w:noWrap/>
          </w:tcPr>
          <w:p>
            <w:pPr>
              <w:jc w:val="center"/>
              <w:rPr>
                <w:rFonts w:cs="等线" w:asciiTheme="minorEastAsia" w:hAnsiTheme="minorEastAsia"/>
                <w:color w:val="000000"/>
                <w:sz w:val="22"/>
              </w:rPr>
            </w:pPr>
          </w:p>
        </w:tc>
        <w:tc>
          <w:tcPr>
            <w:tcW w:w="1320" w:type="dxa"/>
            <w:shd w:val="clear" w:color="auto" w:fill="C6E0B4"/>
            <w:noWrap/>
          </w:tcPr>
          <w:p>
            <w:pPr>
              <w:jc w:val="center"/>
              <w:rPr>
                <w:rFonts w:cs="等线" w:asciiTheme="minorEastAsia" w:hAnsiTheme="minorEastAsia"/>
                <w:color w:val="000000"/>
                <w:sz w:val="22"/>
              </w:rPr>
            </w:pPr>
          </w:p>
        </w:tc>
        <w:tc>
          <w:tcPr>
            <w:tcW w:w="1320" w:type="dxa"/>
            <w:shd w:val="clear" w:color="auto" w:fill="C6E0B4"/>
            <w:noWrap/>
          </w:tcPr>
          <w:p>
            <w:pPr>
              <w:jc w:val="center"/>
              <w:rPr>
                <w:rFonts w:cs="等线" w:asciiTheme="minorEastAsia" w:hAnsiTheme="minorEastAsia"/>
                <w:color w:val="000000"/>
                <w:sz w:val="22"/>
              </w:rPr>
            </w:pPr>
          </w:p>
        </w:tc>
        <w:tc>
          <w:tcPr>
            <w:tcW w:w="1341" w:type="dxa"/>
            <w:shd w:val="clear" w:color="auto" w:fill="C6E0B4"/>
            <w:noWrap/>
          </w:tcPr>
          <w:p>
            <w:pPr>
              <w:jc w:val="cente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14：00-14：45</w:t>
            </w:r>
          </w:p>
        </w:tc>
        <w:tc>
          <w:tcPr>
            <w:tcW w:w="134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心理健康</w:t>
            </w:r>
          </w:p>
        </w:tc>
        <w:tc>
          <w:tcPr>
            <w:tcW w:w="130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药食同源</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中药手工</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安全教育</w:t>
            </w:r>
          </w:p>
        </w:tc>
        <w:tc>
          <w:tcPr>
            <w:tcW w:w="1341" w:type="dxa"/>
            <w:vMerge w:val="restart"/>
            <w:shd w:val="clear" w:color="auto" w:fill="auto"/>
            <w:noWrap/>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结营仪式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15：00-15：45</w:t>
            </w:r>
          </w:p>
        </w:tc>
        <w:tc>
          <w:tcPr>
            <w:tcW w:w="134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绘画</w:t>
            </w:r>
          </w:p>
        </w:tc>
        <w:tc>
          <w:tcPr>
            <w:tcW w:w="130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体育</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穴位讲解</w:t>
            </w:r>
          </w:p>
        </w:tc>
        <w:tc>
          <w:tcPr>
            <w:tcW w:w="1320" w:type="dxa"/>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心理健康</w:t>
            </w:r>
          </w:p>
        </w:tc>
        <w:tc>
          <w:tcPr>
            <w:tcW w:w="1341" w:type="dxa"/>
            <w:vMerge w:val="continue"/>
            <w:shd w:val="clear" w:color="auto" w:fill="auto"/>
            <w:noWrap/>
          </w:tcPr>
          <w:p>
            <w:pPr>
              <w:jc w:val="cente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15：45-16：00</w:t>
            </w:r>
          </w:p>
        </w:tc>
        <w:tc>
          <w:tcPr>
            <w:tcW w:w="5280" w:type="dxa"/>
            <w:gridSpan w:val="4"/>
            <w:shd w:val="clear" w:color="auto" w:fill="auto"/>
            <w:noWrap/>
          </w:tcPr>
          <w:p>
            <w:pPr>
              <w:widowControl/>
              <w:jc w:val="center"/>
              <w:textAlignment w:val="bottom"/>
              <w:rPr>
                <w:rFonts w:cs="等线" w:asciiTheme="minorEastAsia" w:hAnsiTheme="minorEastAsia"/>
                <w:color w:val="000000"/>
                <w:sz w:val="22"/>
              </w:rPr>
            </w:pPr>
            <w:r>
              <w:rPr>
                <w:rFonts w:hint="eastAsia" w:cs="等线" w:asciiTheme="minorEastAsia" w:hAnsiTheme="minorEastAsia"/>
                <w:color w:val="000000"/>
                <w:kern w:val="0"/>
                <w:sz w:val="22"/>
                <w:lang w:bidi="ar"/>
              </w:rPr>
              <w:t>下午茶</w:t>
            </w:r>
          </w:p>
        </w:tc>
        <w:tc>
          <w:tcPr>
            <w:tcW w:w="1341" w:type="dxa"/>
            <w:vMerge w:val="continue"/>
            <w:shd w:val="clear" w:color="auto" w:fill="auto"/>
            <w:noWrap/>
          </w:tcPr>
          <w:p>
            <w:pPr>
              <w:jc w:val="center"/>
              <w:rPr>
                <w:rFonts w:cs="等线" w:asciiTheme="minorEastAsia" w:hAnsiTheme="minorEastAsia"/>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798" w:type="dxa"/>
            <w:shd w:val="clear" w:color="auto" w:fill="auto"/>
            <w:noWrap/>
          </w:tcPr>
          <w:p>
            <w:pPr>
              <w:widowControl/>
              <w:jc w:val="center"/>
              <w:textAlignment w:val="bottom"/>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16:00-后</w:t>
            </w:r>
          </w:p>
        </w:tc>
        <w:tc>
          <w:tcPr>
            <w:tcW w:w="5280" w:type="dxa"/>
            <w:gridSpan w:val="4"/>
            <w:shd w:val="clear" w:color="auto" w:fill="auto"/>
            <w:noWrap/>
          </w:tcPr>
          <w:p>
            <w:pPr>
              <w:widowControl/>
              <w:jc w:val="center"/>
              <w:textAlignment w:val="center"/>
              <w:rPr>
                <w:rFonts w:cs="等线" w:asciiTheme="minorEastAsia" w:hAnsiTheme="minorEastAsia"/>
                <w:color w:val="000000"/>
                <w:sz w:val="22"/>
              </w:rPr>
            </w:pPr>
            <w:r>
              <w:rPr>
                <w:rFonts w:hint="eastAsia" w:cs="等线" w:asciiTheme="minorEastAsia" w:hAnsiTheme="minorEastAsia"/>
                <w:color w:val="000000"/>
                <w:kern w:val="0"/>
                <w:sz w:val="22"/>
                <w:lang w:bidi="ar"/>
              </w:rPr>
              <w:t>辅导作业</w:t>
            </w:r>
          </w:p>
        </w:tc>
        <w:tc>
          <w:tcPr>
            <w:tcW w:w="1341" w:type="dxa"/>
            <w:vMerge w:val="continue"/>
            <w:shd w:val="clear" w:color="auto" w:fill="auto"/>
            <w:noWrap/>
          </w:tcPr>
          <w:p>
            <w:pPr>
              <w:jc w:val="center"/>
              <w:rPr>
                <w:rFonts w:cs="等线" w:asciiTheme="minorEastAsia" w:hAnsiTheme="minorEastAsia"/>
                <w:color w:val="000000"/>
                <w:sz w:val="22"/>
              </w:rPr>
            </w:pPr>
          </w:p>
        </w:tc>
      </w:tr>
    </w:tbl>
    <w:p>
      <w:pPr>
        <w:spacing w:line="500" w:lineRule="exact"/>
        <w:rPr>
          <w:sz w:val="24"/>
        </w:rPr>
      </w:pPr>
      <w:r>
        <w:rPr>
          <w:rFonts w:hint="eastAsia"/>
          <w:sz w:val="24"/>
        </w:rPr>
        <w:t>【课程介绍】</w:t>
      </w:r>
    </w:p>
    <w:tbl>
      <w:tblPr>
        <w:tblStyle w:val="6"/>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61"/>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291" w:type="dxa"/>
          </w:tcPr>
          <w:p>
            <w:pPr>
              <w:jc w:val="left"/>
              <w:textAlignment w:val="baseline"/>
              <w:rPr>
                <w:rFonts w:ascii="宋体" w:hAnsi="宋体" w:eastAsia="宋体" w:cs="宋体"/>
                <w:bCs/>
                <w:sz w:val="24"/>
                <w:szCs w:val="24"/>
              </w:rPr>
            </w:pPr>
            <w:r>
              <w:rPr>
                <w:rFonts w:hint="eastAsia" w:ascii="宋体" w:hAnsi="宋体" w:eastAsia="宋体" w:cs="宋体"/>
                <w:bCs/>
                <w:sz w:val="24"/>
                <w:szCs w:val="24"/>
              </w:rPr>
              <w:t>授课人</w:t>
            </w:r>
          </w:p>
        </w:tc>
        <w:tc>
          <w:tcPr>
            <w:tcW w:w="1261" w:type="dxa"/>
          </w:tcPr>
          <w:p>
            <w:pPr>
              <w:jc w:val="left"/>
              <w:textAlignment w:val="baseline"/>
              <w:rPr>
                <w:rFonts w:ascii="宋体" w:hAnsi="宋体" w:eastAsia="宋体" w:cs="宋体"/>
                <w:bCs/>
                <w:sz w:val="24"/>
                <w:szCs w:val="24"/>
              </w:rPr>
            </w:pPr>
            <w:r>
              <w:rPr>
                <w:rFonts w:hint="eastAsia" w:ascii="宋体" w:hAnsi="宋体" w:eastAsia="宋体" w:cs="宋体"/>
                <w:bCs/>
                <w:sz w:val="24"/>
                <w:szCs w:val="24"/>
              </w:rPr>
              <w:t>课程名称</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jc w:val="left"/>
              <w:textAlignment w:val="baseline"/>
              <w:rPr>
                <w:rFonts w:ascii="宋体" w:hAnsi="宋体" w:eastAsia="宋体" w:cs="宋体"/>
                <w:bCs/>
                <w:sz w:val="24"/>
                <w:szCs w:val="24"/>
              </w:rPr>
            </w:pPr>
            <w:r>
              <w:rPr>
                <w:rFonts w:hint="eastAsia" w:ascii="宋体" w:hAnsi="宋体" w:eastAsia="宋体" w:cs="宋体"/>
                <w:bCs/>
                <w:sz w:val="24"/>
                <w:szCs w:val="24"/>
              </w:rPr>
              <w:t>陈彩娴</w:t>
            </w:r>
          </w:p>
        </w:tc>
        <w:tc>
          <w:tcPr>
            <w:tcW w:w="1261" w:type="dxa"/>
          </w:tcPr>
          <w:p>
            <w:pPr>
              <w:jc w:val="left"/>
              <w:textAlignment w:val="baseline"/>
              <w:rPr>
                <w:rFonts w:ascii="宋体" w:hAnsi="宋体" w:eastAsia="宋体" w:cs="宋体"/>
                <w:bCs/>
                <w:sz w:val="24"/>
                <w:szCs w:val="24"/>
              </w:rPr>
            </w:pPr>
            <w:r>
              <w:rPr>
                <w:rFonts w:hint="eastAsia" w:ascii="宋体" w:hAnsi="宋体" w:eastAsia="宋体" w:cs="宋体"/>
                <w:bCs/>
                <w:sz w:val="24"/>
                <w:szCs w:val="24"/>
              </w:rPr>
              <w:t>趣味中草药</w:t>
            </w:r>
          </w:p>
        </w:tc>
        <w:tc>
          <w:tcPr>
            <w:tcW w:w="6946" w:type="dxa"/>
          </w:tcPr>
          <w:p>
            <w:pPr>
              <w:numPr>
                <w:ilvl w:val="0"/>
                <w:numId w:val="3"/>
              </w:numPr>
              <w:tabs>
                <w:tab w:val="left" w:pos="1378"/>
              </w:tabs>
              <w:ind w:firstLine="480" w:firstLineChars="200"/>
              <w:jc w:val="left"/>
              <w:rPr>
                <w:rFonts w:ascii="宋体" w:hAnsi="宋体" w:eastAsia="宋体" w:cs="宋体"/>
                <w:bCs/>
                <w:sz w:val="24"/>
                <w:szCs w:val="24"/>
              </w:rPr>
            </w:pPr>
            <w:r>
              <w:rPr>
                <w:rFonts w:hint="eastAsia" w:ascii="宋体" w:hAnsi="宋体" w:eastAsia="宋体" w:cs="宋体"/>
                <w:bCs/>
                <w:sz w:val="24"/>
                <w:szCs w:val="24"/>
              </w:rPr>
              <w:t>低年级：以中医药为主题制作一幅贴画；高年级：用中医药拼地图：讲述每个省最具代表性的道地药材，让学生们拼图</w:t>
            </w:r>
          </w:p>
          <w:p>
            <w:pPr>
              <w:numPr>
                <w:ilvl w:val="0"/>
                <w:numId w:val="3"/>
              </w:numPr>
              <w:tabs>
                <w:tab w:val="left" w:pos="1378"/>
              </w:tabs>
              <w:ind w:firstLine="480" w:firstLineChars="200"/>
              <w:jc w:val="left"/>
              <w:rPr>
                <w:rFonts w:ascii="宋体" w:hAnsi="宋体" w:eastAsia="宋体" w:cs="宋体"/>
                <w:bCs/>
                <w:sz w:val="24"/>
                <w:szCs w:val="24"/>
              </w:rPr>
            </w:pPr>
            <w:r>
              <w:rPr>
                <w:rFonts w:hint="eastAsia" w:ascii="宋体" w:hAnsi="宋体" w:eastAsia="宋体" w:cs="宋体"/>
                <w:bCs/>
                <w:sz w:val="24"/>
                <w:szCs w:val="24"/>
              </w:rPr>
              <w:t>制作中医药书签：讲解几味简单常见的药物，用实物做成秋千</w:t>
            </w:r>
          </w:p>
          <w:p>
            <w:pPr>
              <w:numPr>
                <w:ilvl w:val="0"/>
                <w:numId w:val="3"/>
              </w:numPr>
              <w:tabs>
                <w:tab w:val="left" w:pos="1378"/>
              </w:tabs>
              <w:ind w:firstLine="480" w:firstLineChars="200"/>
              <w:jc w:val="left"/>
              <w:rPr>
                <w:rFonts w:ascii="宋体" w:hAnsi="宋体" w:eastAsia="宋体" w:cs="宋体"/>
                <w:bCs/>
                <w:sz w:val="24"/>
                <w:szCs w:val="24"/>
              </w:rPr>
            </w:pPr>
            <w:r>
              <w:rPr>
                <w:rFonts w:hint="eastAsia" w:ascii="宋体" w:hAnsi="宋体" w:eastAsia="宋体" w:cs="宋体"/>
                <w:bCs/>
                <w:sz w:val="24"/>
                <w:szCs w:val="24"/>
              </w:rPr>
              <w:t>中医药香牌制作</w:t>
            </w:r>
          </w:p>
          <w:p>
            <w:pPr>
              <w:numPr>
                <w:ilvl w:val="0"/>
                <w:numId w:val="3"/>
              </w:numPr>
              <w:tabs>
                <w:tab w:val="left" w:pos="1378"/>
              </w:tabs>
              <w:ind w:firstLine="480" w:firstLineChars="200"/>
              <w:jc w:val="left"/>
              <w:rPr>
                <w:rFonts w:ascii="宋体" w:hAnsi="宋体" w:eastAsia="宋体" w:cs="宋体"/>
                <w:bCs/>
                <w:sz w:val="24"/>
                <w:szCs w:val="24"/>
              </w:rPr>
            </w:pPr>
            <w:r>
              <w:rPr>
                <w:rFonts w:hint="eastAsia" w:ascii="宋体" w:hAnsi="宋体" w:eastAsia="宋体" w:cs="宋体"/>
                <w:bCs/>
                <w:sz w:val="24"/>
                <w:szCs w:val="24"/>
              </w:rPr>
              <w:t>手工制作艾草锤</w:t>
            </w:r>
          </w:p>
          <w:p>
            <w:pPr>
              <w:numPr>
                <w:ilvl w:val="0"/>
                <w:numId w:val="3"/>
              </w:numPr>
              <w:tabs>
                <w:tab w:val="left" w:pos="1378"/>
              </w:tabs>
              <w:ind w:firstLine="480" w:firstLineChars="200"/>
              <w:jc w:val="left"/>
              <w:rPr>
                <w:rFonts w:ascii="宋体" w:hAnsi="宋体" w:eastAsia="宋体" w:cs="宋体"/>
                <w:bCs/>
                <w:sz w:val="24"/>
                <w:szCs w:val="24"/>
              </w:rPr>
            </w:pPr>
            <w:r>
              <w:rPr>
                <w:rFonts w:hint="eastAsia" w:ascii="宋体" w:hAnsi="宋体" w:eastAsia="宋体" w:cs="宋体"/>
                <w:bCs/>
                <w:sz w:val="24"/>
                <w:szCs w:val="24"/>
              </w:rPr>
              <w:t>用扭扭棒制作中草药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魏玉杉</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药食同源</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为小朋友介绍常见的中药材和药食同源的中药材，比如山药、葱白、生姜、紫苏、薄荷、山楂等，与手工制作课程相互配合，寓教于乐。同时会带小朋友去南京中医药大学的药苑和中医药博物馆进行参观，实践出真知，更加深入了解中医药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努尔曼古丽</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穴位讲解</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带领小朋友了解常见的穴位，通过视频、小铜人以及手工T恤绘制来寻找穴位并且讲解穴位的功能。在小朋友初步掌握穴位位置后，可以增加艾灸或者推拿的一些技能，加深印象，能够在家长脖颈酸痛时舒筋活络。同时可以与中药学知识相融合，进行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农明霞</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生活与科学</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（1）生物方面：</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a.生物的基本类型</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b.常见动物、植物的分类、生长、活动、特性和共性</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c.动物的灭绝，濒危物种的介绍、形成与保护</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（2）天文地理：</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a．宇宙的简单层级，太阳系的八大行星</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b．太阳与月亮发光的原因，日月食的产生</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c．地球的构造，山川河流的产生</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d．云雨雾霾雷电冰雹的产生，奇异天象</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e．极端天气的产生与安全</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活动：太阳系的绘制，大小比较（蜡笔一盒、A4纸）;地表构造模型建造（橡皮泥）</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（3）生活方面：</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衣：常见布料产生与类型，简单衣服搭配</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食：怎么做饭，均衡膳食</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住：在家安全我们该注意什么</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行：常见交通方式，利与弊；出行安全</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活动：水果拼盘制作等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郑雨婷</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绘画</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（1）我来涂颜色（小年龄段）</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（2）想象力绘画和黑白线描画</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（3）手掌画</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（4）击鼓传画和火柴人画动作</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（5）我眼里的夏天主题绘画（主题暂定）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王艺炫</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音乐</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《new boy》</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《如愿》</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《跟我一起来》（歌舞）</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《five hundred miles》</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《苔》（合唱）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党龙兵</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张婉琳</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体育</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（1）健身操（有音乐伴奏，可以选一些小学生们也耳熟能详的音乐）与做游戏相结合的方式。</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2）分四节课教完一套完整的健身操。由于考虑到小朋友们的耐心可能不太够，所以每节课都是学完一部分健身操动作后，进行游戏互动（如老鹰捉小鸡、踩气球游戏、两人三足游戏、萝卜蹲），游戏输了的可以表演节目或者直接展示一下这节课或上节课学的健美操动作。</w:t>
            </w:r>
          </w:p>
          <w:p>
            <w:pPr>
              <w:numPr>
                <w:ilvl w:val="0"/>
                <w:numId w:val="4"/>
              </w:numPr>
              <w:tabs>
                <w:tab w:val="left" w:pos="1378"/>
              </w:tabs>
              <w:jc w:val="left"/>
              <w:rPr>
                <w:rFonts w:ascii="宋体" w:hAnsi="宋体" w:eastAsia="宋体" w:cs="宋体"/>
                <w:bCs/>
                <w:sz w:val="24"/>
                <w:szCs w:val="24"/>
              </w:rPr>
            </w:pPr>
            <w:r>
              <w:rPr>
                <w:rFonts w:hint="eastAsia" w:ascii="宋体" w:hAnsi="宋体" w:eastAsia="宋体" w:cs="宋体"/>
                <w:bCs/>
                <w:sz w:val="24"/>
                <w:szCs w:val="24"/>
              </w:rPr>
              <w:t>最后一节课准备让小朋友们分组进行展示，设置相关奖品并引导他们在今后的生活中能够做到定期锻炼。</w:t>
            </w:r>
          </w:p>
          <w:p>
            <w:pPr>
              <w:numPr>
                <w:ilvl w:val="0"/>
                <w:numId w:val="4"/>
              </w:numPr>
              <w:tabs>
                <w:tab w:val="left" w:pos="1378"/>
              </w:tabs>
              <w:jc w:val="left"/>
              <w:rPr>
                <w:rFonts w:ascii="宋体" w:hAnsi="宋体" w:eastAsia="宋体" w:cs="宋体"/>
                <w:bCs/>
                <w:sz w:val="24"/>
                <w:szCs w:val="24"/>
              </w:rPr>
            </w:pPr>
            <w:r>
              <w:rPr>
                <w:rFonts w:hint="eastAsia" w:ascii="宋体" w:hAnsi="宋体" w:eastAsia="宋体" w:cs="宋体"/>
                <w:bCs/>
                <w:sz w:val="24"/>
                <w:szCs w:val="24"/>
              </w:rPr>
              <w:t>太极拳前12式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田旭阳</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安全教育</w:t>
            </w:r>
          </w:p>
        </w:tc>
        <w:tc>
          <w:tcPr>
            <w:tcW w:w="6946" w:type="dxa"/>
          </w:tcPr>
          <w:p>
            <w:pPr>
              <w:tabs>
                <w:tab w:val="left" w:pos="1378"/>
              </w:tabs>
              <w:jc w:val="left"/>
              <w:rPr>
                <w:rFonts w:ascii="宋体" w:hAnsi="宋体" w:eastAsia="宋体" w:cs="宋体"/>
                <w:bCs/>
                <w:sz w:val="24"/>
                <w:szCs w:val="24"/>
              </w:rPr>
            </w:pPr>
            <w:r>
              <w:rPr>
                <w:rFonts w:hint="eastAsia" w:ascii="宋体" w:hAnsi="宋体" w:cs="宋体"/>
                <w:bCs/>
                <w:sz w:val="24"/>
                <w:szCs w:val="24"/>
              </w:rPr>
              <w:t>（</w:t>
            </w:r>
            <w:r>
              <w:rPr>
                <w:rFonts w:hint="eastAsia" w:ascii="宋体" w:hAnsi="宋体" w:eastAsia="宋体" w:cs="宋体"/>
                <w:bCs/>
                <w:sz w:val="24"/>
                <w:szCs w:val="24"/>
              </w:rPr>
              <w:t>1）居家安全</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（2）交通安全</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（3）外出游玩安全</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（4）防火安全</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（5）饮食安全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车秀英</w:t>
            </w:r>
          </w:p>
        </w:tc>
        <w:tc>
          <w:tcPr>
            <w:tcW w:w="1261"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心理健康</w:t>
            </w:r>
          </w:p>
        </w:tc>
        <w:tc>
          <w:tcPr>
            <w:tcW w:w="6946" w:type="dxa"/>
          </w:tcPr>
          <w:p>
            <w:pPr>
              <w:tabs>
                <w:tab w:val="left" w:pos="1378"/>
              </w:tabs>
              <w:jc w:val="left"/>
              <w:rPr>
                <w:rFonts w:ascii="宋体" w:hAnsi="宋体" w:eastAsia="宋体" w:cs="宋体"/>
                <w:bCs/>
                <w:sz w:val="24"/>
                <w:szCs w:val="24"/>
              </w:rPr>
            </w:pPr>
            <w:r>
              <w:rPr>
                <w:rFonts w:hint="eastAsia" w:ascii="宋体" w:hAnsi="宋体" w:eastAsia="宋体" w:cs="宋体"/>
                <w:bCs/>
                <w:sz w:val="24"/>
                <w:szCs w:val="24"/>
              </w:rPr>
              <w:t>（1）认识自我：自画像、我爱我自己、我知道自己喜欢什么、我有理想</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（2）情绪调节：我的情绪我做主、跟烦恼说再见、不做含羞草、和坏脾气说再见</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（3）人际交往：收获友谊、学会赞美、老师我想对你说、换位思考、我心目中的友谊、我的朋友圈、妈妈请您听我说、温暖一生的师爱、交往从尊重开始</w:t>
            </w:r>
          </w:p>
          <w:p>
            <w:pPr>
              <w:tabs>
                <w:tab w:val="left" w:pos="1378"/>
              </w:tabs>
              <w:jc w:val="left"/>
              <w:rPr>
                <w:rFonts w:ascii="宋体" w:hAnsi="宋体" w:eastAsia="宋体" w:cs="宋体"/>
                <w:bCs/>
                <w:sz w:val="24"/>
                <w:szCs w:val="24"/>
              </w:rPr>
            </w:pPr>
            <w:r>
              <w:rPr>
                <w:rFonts w:hint="eastAsia" w:ascii="宋体" w:hAnsi="宋体" w:eastAsia="宋体" w:cs="宋体"/>
                <w:bCs/>
                <w:sz w:val="24"/>
                <w:szCs w:val="24"/>
              </w:rPr>
              <w:t>（4）生活与社会适应：如何对待零花钱、榜样的力量、我是网络小主人、拒绝诱惑、微笑面对挫折、感恩的心、中学遐想、健康上网、拥抱生命、学会自我保护、今天我当家。</w:t>
            </w:r>
          </w:p>
        </w:tc>
      </w:tr>
    </w:tbl>
    <w:p>
      <w:pPr>
        <w:spacing w:line="500" w:lineRule="exact"/>
        <w:rPr>
          <w:sz w:val="24"/>
        </w:rPr>
      </w:pPr>
    </w:p>
    <w:p>
      <w:pPr>
        <w:spacing w:line="500" w:lineRule="exact"/>
        <w:rPr>
          <w:b/>
          <w:sz w:val="24"/>
        </w:rPr>
      </w:pPr>
      <w:r>
        <w:rPr>
          <w:rFonts w:hint="eastAsia"/>
          <w:b/>
          <w:sz w:val="24"/>
        </w:rPr>
        <w:t>八、管理模式</w:t>
      </w:r>
    </w:p>
    <w:p>
      <w:pPr>
        <w:spacing w:line="500" w:lineRule="exact"/>
        <w:ind w:firstLine="480"/>
        <w:rPr>
          <w:sz w:val="24"/>
        </w:rPr>
      </w:pPr>
      <w:r>
        <w:rPr>
          <w:rFonts w:hint="eastAsia"/>
          <w:sz w:val="24"/>
        </w:rPr>
        <w:t>1.本次夏令营由院团委、工会主办，南京中医药大学伯藜学社协办，南京中医药大学伯藜学社派出1</w:t>
      </w:r>
      <w:r>
        <w:rPr>
          <w:sz w:val="24"/>
        </w:rPr>
        <w:t>0名同学组成团队全程参与夏令营活动管理与授课，并专人专项负责。</w:t>
      </w:r>
      <w:r>
        <w:rPr>
          <w:rFonts w:hint="eastAsia"/>
          <w:sz w:val="24"/>
        </w:rPr>
        <w:t>并招募</w:t>
      </w:r>
      <w:r>
        <w:rPr>
          <w:sz w:val="24"/>
        </w:rPr>
        <w:t>6-8名大学生志愿者，全程参与协助管理</w:t>
      </w:r>
      <w:r>
        <w:rPr>
          <w:rFonts w:hint="eastAsia"/>
          <w:sz w:val="24"/>
        </w:rPr>
        <w:t>。</w:t>
      </w:r>
      <w:r>
        <w:rPr>
          <w:sz w:val="24"/>
        </w:rPr>
        <w:t>学员根据年龄分为</w:t>
      </w:r>
      <w:r>
        <w:rPr>
          <w:rFonts w:hint="eastAsia"/>
          <w:sz w:val="24"/>
        </w:rPr>
        <w:t>2个班级，采取班主任负责制精细化管理，青年志愿者、家长志愿者协助管理的方法。</w:t>
      </w:r>
    </w:p>
    <w:p>
      <w:pPr>
        <w:spacing w:line="500" w:lineRule="exact"/>
        <w:ind w:firstLine="480"/>
        <w:rPr>
          <w:sz w:val="24"/>
        </w:rPr>
      </w:pPr>
      <w:r>
        <w:rPr>
          <w:rFonts w:hint="eastAsia"/>
          <w:sz w:val="24"/>
        </w:rPr>
        <w:t>2</w:t>
      </w:r>
      <w:r>
        <w:rPr>
          <w:sz w:val="24"/>
        </w:rPr>
        <w:t>.工会及团委每天安排2名志愿者，</w:t>
      </w:r>
      <w:r>
        <w:rPr>
          <w:rFonts w:hint="eastAsia"/>
          <w:sz w:val="24"/>
        </w:rPr>
        <w:t>负责当天全天跟踪日程，各项协调工作。</w:t>
      </w:r>
    </w:p>
    <w:p>
      <w:pPr>
        <w:spacing w:line="500" w:lineRule="exact"/>
        <w:ind w:firstLine="480"/>
        <w:rPr>
          <w:sz w:val="24"/>
        </w:rPr>
      </w:pPr>
      <w:r>
        <w:rPr>
          <w:sz w:val="24"/>
        </w:rPr>
        <w:t>3</w:t>
      </w:r>
      <w:r>
        <w:rPr>
          <w:rFonts w:hint="eastAsia"/>
          <w:sz w:val="24"/>
        </w:rPr>
        <w:t>.成立家长自治委员会，2</w:t>
      </w:r>
      <w:r>
        <w:rPr>
          <w:sz w:val="24"/>
        </w:rPr>
        <w:t>-3名家长代表</w:t>
      </w:r>
      <w:r>
        <w:rPr>
          <w:rFonts w:hint="eastAsia"/>
          <w:sz w:val="24"/>
        </w:rPr>
        <w:t>负责收集家长意见建议，并与团委、工会、班主任老师沟通，协商处理可能出现的矛盾和困难。负责在所有家长中安排每天</w:t>
      </w:r>
      <w:r>
        <w:rPr>
          <w:sz w:val="24"/>
        </w:rPr>
        <w:t>2</w:t>
      </w:r>
      <w:r>
        <w:rPr>
          <w:rFonts w:hint="eastAsia"/>
          <w:sz w:val="24"/>
        </w:rPr>
        <w:t>名家长志愿者值班，</w:t>
      </w:r>
    </w:p>
    <w:p>
      <w:pPr>
        <w:spacing w:line="500" w:lineRule="exact"/>
        <w:ind w:firstLine="480"/>
        <w:rPr>
          <w:sz w:val="24"/>
        </w:rPr>
      </w:pPr>
      <w:r>
        <w:rPr>
          <w:sz w:val="24"/>
        </w:rPr>
        <w:t>4</w:t>
      </w:r>
      <w:r>
        <w:rPr>
          <w:rFonts w:hint="eastAsia"/>
          <w:sz w:val="24"/>
        </w:rPr>
        <w:t>.根据年龄合理分班，合理授课，每班分</w:t>
      </w:r>
      <w:r>
        <w:rPr>
          <w:sz w:val="24"/>
        </w:rPr>
        <w:t>2-3组，</w:t>
      </w:r>
      <w:r>
        <w:rPr>
          <w:rFonts w:hint="eastAsia"/>
          <w:sz w:val="24"/>
        </w:rPr>
        <w:t>每组5-6名儿童，每组儿童推选组长1人，副组长1人，协助老师做好日常管理工作，互相帮助、友情提醒，及时向老师反馈学生的异常情况。</w:t>
      </w:r>
    </w:p>
    <w:p>
      <w:pPr>
        <w:spacing w:line="500" w:lineRule="exact"/>
        <w:rPr>
          <w:b/>
          <w:sz w:val="24"/>
        </w:rPr>
      </w:pPr>
      <w:r>
        <w:rPr>
          <w:rFonts w:hint="eastAsia"/>
          <w:b/>
          <w:sz w:val="24"/>
        </w:rPr>
        <w:t>九、注意事项</w:t>
      </w:r>
    </w:p>
    <w:p>
      <w:pPr>
        <w:spacing w:line="500" w:lineRule="exact"/>
        <w:ind w:firstLine="480"/>
        <w:rPr>
          <w:sz w:val="24"/>
        </w:rPr>
      </w:pPr>
      <w:r>
        <w:rPr>
          <w:rFonts w:hint="eastAsia"/>
          <w:sz w:val="24"/>
        </w:rPr>
        <w:t>1.每日进班前由家长测量孩子体温，体温正常方可进班，若有发热、咳嗽等不适，禁止进班。</w:t>
      </w:r>
    </w:p>
    <w:p>
      <w:pPr>
        <w:spacing w:line="500" w:lineRule="exact"/>
        <w:ind w:firstLine="480"/>
        <w:rPr>
          <w:sz w:val="24"/>
          <w:szCs w:val="24"/>
        </w:rPr>
      </w:pPr>
      <w:r>
        <w:rPr>
          <w:rFonts w:hint="eastAsia"/>
          <w:sz w:val="24"/>
        </w:rPr>
        <w:t>2.严格考勤制度，每天进行2次签到（上午送，下午接），班主任核实信息无误后完成孩子的交接。建立家</w:t>
      </w:r>
      <w:r>
        <w:rPr>
          <w:rFonts w:hint="eastAsia"/>
          <w:sz w:val="24"/>
          <w:szCs w:val="24"/>
        </w:rPr>
        <w:t>长微信群，孩子请假、特殊需求等，需在微信群中提前报备。</w:t>
      </w:r>
    </w:p>
    <w:p>
      <w:pPr>
        <w:spacing w:line="500" w:lineRule="exact"/>
        <w:ind w:firstLine="480"/>
        <w:rPr>
          <w:sz w:val="24"/>
          <w:szCs w:val="24"/>
        </w:rPr>
      </w:pPr>
      <w:r>
        <w:rPr>
          <w:rFonts w:hint="eastAsia"/>
          <w:sz w:val="24"/>
          <w:szCs w:val="24"/>
        </w:rPr>
        <w:t>3.早上接收孩子时间，上午7:40至8:30，中午食堂</w:t>
      </w:r>
      <w:r>
        <w:rPr>
          <w:sz w:val="24"/>
          <w:szCs w:val="24"/>
        </w:rPr>
        <w:t>统一就餐后</w:t>
      </w:r>
      <w:r>
        <w:rPr>
          <w:rFonts w:hint="eastAsia"/>
          <w:sz w:val="24"/>
          <w:szCs w:val="24"/>
        </w:rPr>
        <w:t>，</w:t>
      </w:r>
      <w:r>
        <w:rPr>
          <w:sz w:val="24"/>
          <w:szCs w:val="24"/>
        </w:rPr>
        <w:t>安排集体午休</w:t>
      </w:r>
      <w:r>
        <w:rPr>
          <w:rFonts w:hint="eastAsia"/>
          <w:sz w:val="24"/>
          <w:szCs w:val="24"/>
        </w:rPr>
        <w:t>，下午1</w:t>
      </w:r>
      <w:r>
        <w:rPr>
          <w:sz w:val="24"/>
          <w:szCs w:val="24"/>
        </w:rPr>
        <w:t>6</w:t>
      </w:r>
      <w:r>
        <w:rPr>
          <w:rFonts w:hint="eastAsia"/>
          <w:sz w:val="24"/>
          <w:szCs w:val="24"/>
        </w:rPr>
        <w:t>:</w:t>
      </w:r>
      <w:r>
        <w:rPr>
          <w:sz w:val="24"/>
          <w:szCs w:val="24"/>
        </w:rPr>
        <w:t>3</w:t>
      </w:r>
      <w:r>
        <w:rPr>
          <w:rFonts w:hint="eastAsia"/>
          <w:sz w:val="24"/>
          <w:szCs w:val="24"/>
        </w:rPr>
        <w:t>0后可到对应活动场地接孩子（接送地点可能是报告厅或中医康复中心，注意关注群通知）。</w:t>
      </w:r>
      <w:r>
        <w:rPr>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CF07A"/>
    <w:multiLevelType w:val="singleLevel"/>
    <w:tmpl w:val="1A5CF07A"/>
    <w:lvl w:ilvl="0" w:tentative="0">
      <w:start w:val="1"/>
      <w:numFmt w:val="decimal"/>
      <w:suff w:val="nothing"/>
      <w:lvlText w:val="%1．"/>
      <w:lvlJc w:val="left"/>
      <w:pPr>
        <w:ind w:left="0" w:firstLine="400"/>
      </w:pPr>
      <w:rPr>
        <w:rFonts w:hint="default"/>
      </w:rPr>
    </w:lvl>
  </w:abstractNum>
  <w:abstractNum w:abstractNumId="1">
    <w:nsid w:val="1B7DDB54"/>
    <w:multiLevelType w:val="singleLevel"/>
    <w:tmpl w:val="1B7DDB54"/>
    <w:lvl w:ilvl="0" w:tentative="0">
      <w:start w:val="3"/>
      <w:numFmt w:val="decimal"/>
      <w:suff w:val="nothing"/>
      <w:lvlText w:val="（%1）"/>
      <w:lvlJc w:val="left"/>
    </w:lvl>
  </w:abstractNum>
  <w:abstractNum w:abstractNumId="2">
    <w:nsid w:val="1FEF5195"/>
    <w:multiLevelType w:val="multilevel"/>
    <w:tmpl w:val="1FEF5195"/>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394714"/>
    <w:multiLevelType w:val="singleLevel"/>
    <w:tmpl w:val="2C394714"/>
    <w:lvl w:ilvl="0" w:tentative="0">
      <w:start w:val="7"/>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OGJjZjVjZjE1YzNmODAyZDAyZTI2YWE0Y2ExZmUifQ=="/>
  </w:docVars>
  <w:rsids>
    <w:rsidRoot w:val="00FB062B"/>
    <w:rsid w:val="0005506A"/>
    <w:rsid w:val="000666AC"/>
    <w:rsid w:val="00071D9E"/>
    <w:rsid w:val="00082133"/>
    <w:rsid w:val="00091755"/>
    <w:rsid w:val="00092FF3"/>
    <w:rsid w:val="000B4505"/>
    <w:rsid w:val="000F06F2"/>
    <w:rsid w:val="000F34EB"/>
    <w:rsid w:val="000F415B"/>
    <w:rsid w:val="001171D0"/>
    <w:rsid w:val="00117DB1"/>
    <w:rsid w:val="00137AC1"/>
    <w:rsid w:val="00193393"/>
    <w:rsid w:val="001A074E"/>
    <w:rsid w:val="001A14B7"/>
    <w:rsid w:val="001C37C6"/>
    <w:rsid w:val="001F1178"/>
    <w:rsid w:val="001F39E2"/>
    <w:rsid w:val="002206D4"/>
    <w:rsid w:val="0024056C"/>
    <w:rsid w:val="00243873"/>
    <w:rsid w:val="00247879"/>
    <w:rsid w:val="002707A9"/>
    <w:rsid w:val="002826A6"/>
    <w:rsid w:val="002B354F"/>
    <w:rsid w:val="002C6802"/>
    <w:rsid w:val="002E183D"/>
    <w:rsid w:val="002E553F"/>
    <w:rsid w:val="00305FA6"/>
    <w:rsid w:val="00323C90"/>
    <w:rsid w:val="00326DF4"/>
    <w:rsid w:val="00341059"/>
    <w:rsid w:val="003435DB"/>
    <w:rsid w:val="0036697F"/>
    <w:rsid w:val="00372AB1"/>
    <w:rsid w:val="00375684"/>
    <w:rsid w:val="00382E7E"/>
    <w:rsid w:val="0039179D"/>
    <w:rsid w:val="00393A6B"/>
    <w:rsid w:val="003959C8"/>
    <w:rsid w:val="003A2861"/>
    <w:rsid w:val="003C6FD1"/>
    <w:rsid w:val="003E796D"/>
    <w:rsid w:val="003F5250"/>
    <w:rsid w:val="00431769"/>
    <w:rsid w:val="00435585"/>
    <w:rsid w:val="00440978"/>
    <w:rsid w:val="00450027"/>
    <w:rsid w:val="004523A2"/>
    <w:rsid w:val="004551D1"/>
    <w:rsid w:val="00471898"/>
    <w:rsid w:val="00474468"/>
    <w:rsid w:val="00515FEB"/>
    <w:rsid w:val="00521578"/>
    <w:rsid w:val="005226C5"/>
    <w:rsid w:val="005323E0"/>
    <w:rsid w:val="00537230"/>
    <w:rsid w:val="00541DB9"/>
    <w:rsid w:val="00552807"/>
    <w:rsid w:val="00553382"/>
    <w:rsid w:val="00561861"/>
    <w:rsid w:val="0058093C"/>
    <w:rsid w:val="005A2C2C"/>
    <w:rsid w:val="005A5204"/>
    <w:rsid w:val="005F5A5F"/>
    <w:rsid w:val="006024D6"/>
    <w:rsid w:val="00631E58"/>
    <w:rsid w:val="00650949"/>
    <w:rsid w:val="0065603C"/>
    <w:rsid w:val="00673D7E"/>
    <w:rsid w:val="00697F46"/>
    <w:rsid w:val="006A0F7C"/>
    <w:rsid w:val="006B13D4"/>
    <w:rsid w:val="006B4D52"/>
    <w:rsid w:val="006B72C1"/>
    <w:rsid w:val="006D28F9"/>
    <w:rsid w:val="006D6984"/>
    <w:rsid w:val="00710C44"/>
    <w:rsid w:val="00765B0B"/>
    <w:rsid w:val="00783786"/>
    <w:rsid w:val="00796AF5"/>
    <w:rsid w:val="007B0825"/>
    <w:rsid w:val="007B682C"/>
    <w:rsid w:val="0080470C"/>
    <w:rsid w:val="00812C12"/>
    <w:rsid w:val="008360E0"/>
    <w:rsid w:val="008509A4"/>
    <w:rsid w:val="0085161F"/>
    <w:rsid w:val="00863A22"/>
    <w:rsid w:val="00884334"/>
    <w:rsid w:val="008A542B"/>
    <w:rsid w:val="008A5C39"/>
    <w:rsid w:val="008A7CEC"/>
    <w:rsid w:val="008C07B7"/>
    <w:rsid w:val="008E6BA0"/>
    <w:rsid w:val="008F31A4"/>
    <w:rsid w:val="00900840"/>
    <w:rsid w:val="00921330"/>
    <w:rsid w:val="00934CEB"/>
    <w:rsid w:val="009B4B38"/>
    <w:rsid w:val="009E2FFF"/>
    <w:rsid w:val="009F2CA8"/>
    <w:rsid w:val="00A06F6A"/>
    <w:rsid w:val="00A10BD0"/>
    <w:rsid w:val="00A1355B"/>
    <w:rsid w:val="00A14DB0"/>
    <w:rsid w:val="00A215F5"/>
    <w:rsid w:val="00A40B14"/>
    <w:rsid w:val="00A50282"/>
    <w:rsid w:val="00A75A4F"/>
    <w:rsid w:val="00A80DC2"/>
    <w:rsid w:val="00A812BC"/>
    <w:rsid w:val="00A94C29"/>
    <w:rsid w:val="00AA38CF"/>
    <w:rsid w:val="00AC1F29"/>
    <w:rsid w:val="00AD62E3"/>
    <w:rsid w:val="00AE230D"/>
    <w:rsid w:val="00AE7355"/>
    <w:rsid w:val="00B02F47"/>
    <w:rsid w:val="00B06E4E"/>
    <w:rsid w:val="00B273D2"/>
    <w:rsid w:val="00B411E5"/>
    <w:rsid w:val="00B60989"/>
    <w:rsid w:val="00B65620"/>
    <w:rsid w:val="00B85211"/>
    <w:rsid w:val="00BA5AED"/>
    <w:rsid w:val="00BA68F3"/>
    <w:rsid w:val="00BC1CC3"/>
    <w:rsid w:val="00BC2E1E"/>
    <w:rsid w:val="00BC3007"/>
    <w:rsid w:val="00BD03B4"/>
    <w:rsid w:val="00BF3623"/>
    <w:rsid w:val="00BF654E"/>
    <w:rsid w:val="00C10CAA"/>
    <w:rsid w:val="00C26DEB"/>
    <w:rsid w:val="00C31B42"/>
    <w:rsid w:val="00C33760"/>
    <w:rsid w:val="00C63B8C"/>
    <w:rsid w:val="00C712EC"/>
    <w:rsid w:val="00C83929"/>
    <w:rsid w:val="00C846F6"/>
    <w:rsid w:val="00CA7887"/>
    <w:rsid w:val="00CD48A4"/>
    <w:rsid w:val="00CE6970"/>
    <w:rsid w:val="00CF309B"/>
    <w:rsid w:val="00CF4BDD"/>
    <w:rsid w:val="00D05A5F"/>
    <w:rsid w:val="00D5433F"/>
    <w:rsid w:val="00D63987"/>
    <w:rsid w:val="00D714DE"/>
    <w:rsid w:val="00D75EAC"/>
    <w:rsid w:val="00D83FA6"/>
    <w:rsid w:val="00D90D07"/>
    <w:rsid w:val="00DD78AF"/>
    <w:rsid w:val="00DE381D"/>
    <w:rsid w:val="00DF6C17"/>
    <w:rsid w:val="00E16C53"/>
    <w:rsid w:val="00E30EA1"/>
    <w:rsid w:val="00E43BA0"/>
    <w:rsid w:val="00E462EE"/>
    <w:rsid w:val="00E54B3D"/>
    <w:rsid w:val="00EA1282"/>
    <w:rsid w:val="00EB303F"/>
    <w:rsid w:val="00EB7133"/>
    <w:rsid w:val="00EF6B40"/>
    <w:rsid w:val="00F02B38"/>
    <w:rsid w:val="00F16208"/>
    <w:rsid w:val="00F333E6"/>
    <w:rsid w:val="00F440A6"/>
    <w:rsid w:val="00F724DE"/>
    <w:rsid w:val="00F93F0F"/>
    <w:rsid w:val="00FA623F"/>
    <w:rsid w:val="00FA6379"/>
    <w:rsid w:val="00FB062B"/>
    <w:rsid w:val="00FC0A03"/>
    <w:rsid w:val="00FC64AA"/>
    <w:rsid w:val="00FE37F7"/>
    <w:rsid w:val="00FF28D0"/>
    <w:rsid w:val="00FF673E"/>
    <w:rsid w:val="27325631"/>
    <w:rsid w:val="61FC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FFA3C-9764-49D0-B6F0-372949D6E272}">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2998</Words>
  <Characters>3298</Characters>
  <Lines>26</Lines>
  <Paragraphs>7</Paragraphs>
  <TotalTime>23</TotalTime>
  <ScaleCrop>false</ScaleCrop>
  <LinksUpToDate>false</LinksUpToDate>
  <CharactersWithSpaces>3303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2024-06-06T01:22:00Z</dcterms:created>
  <dc:creator>AIR</dc:creator>
  <cp:lastModifiedBy>若念不忘</cp:lastModifiedBy>
  <dcterms:modified xsi:type="dcterms:W3CDTF">2024-06-18T07:26:43Z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AC7581823A5A43CB934CCB2E00023EF9_12</vt:lpwstr>
  </property>
</Properties>
</file>